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D6981" w14:textId="77777777" w:rsidR="00EE0618" w:rsidRPr="00EE0618" w:rsidRDefault="00EE0618" w:rsidP="00EE0618">
      <w:pPr>
        <w:pStyle w:val="Default"/>
        <w:rPr>
          <w:rFonts w:asciiTheme="minorHAnsi" w:hAnsiTheme="minorHAnsi"/>
          <w:sz w:val="22"/>
          <w:szCs w:val="22"/>
        </w:rPr>
      </w:pPr>
    </w:p>
    <w:p w14:paraId="3295313D" w14:textId="51E2414B" w:rsidR="00EE0618" w:rsidRPr="00EE0618" w:rsidRDefault="00DB7808" w:rsidP="00E94847">
      <w:pPr>
        <w:pStyle w:val="Default"/>
        <w:jc w:val="center"/>
        <w:rPr>
          <w:rFonts w:asciiTheme="minorHAnsi" w:hAnsiTheme="minorHAnsi"/>
          <w:sz w:val="22"/>
          <w:szCs w:val="22"/>
        </w:rPr>
      </w:pPr>
      <w:r>
        <w:rPr>
          <w:rFonts w:asciiTheme="minorHAnsi" w:hAnsiTheme="minorHAnsi"/>
          <w:b/>
          <w:bCs/>
          <w:noProof/>
          <w:sz w:val="72"/>
          <w:szCs w:val="72"/>
          <w:lang w:eastAsia="en-GB"/>
        </w:rPr>
        <w:drawing>
          <wp:inline distT="0" distB="0" distL="0" distR="0" wp14:anchorId="6FEFB894" wp14:editId="5A88F9E7">
            <wp:extent cx="1394860" cy="19688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265" cy="2001863"/>
                    </a:xfrm>
                    <a:prstGeom prst="rect">
                      <a:avLst/>
                    </a:prstGeom>
                    <a:noFill/>
                  </pic:spPr>
                </pic:pic>
              </a:graphicData>
            </a:graphic>
          </wp:inline>
        </w:drawing>
      </w:r>
      <w:r w:rsidR="00E94847">
        <w:rPr>
          <w:rFonts w:asciiTheme="minorHAnsi" w:hAnsiTheme="minorHAnsi"/>
          <w:b/>
          <w:bCs/>
          <w:noProof/>
          <w:sz w:val="22"/>
          <w:szCs w:val="22"/>
          <w:lang w:eastAsia="en-GB"/>
        </w:rPr>
        <w:drawing>
          <wp:inline distT="0" distB="0" distL="0" distR="0" wp14:anchorId="6A7C2C71" wp14:editId="38C1D320">
            <wp:extent cx="447853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a:extLst>
                        <a:ext uri="{28A0092B-C50C-407E-A947-70E740481C1C}">
                          <a14:useLocalDpi xmlns:a14="http://schemas.microsoft.com/office/drawing/2010/main" val="0"/>
                        </a:ext>
                      </a:extLst>
                    </a:blip>
                    <a:stretch>
                      <a:fillRect/>
                    </a:stretch>
                  </pic:blipFill>
                  <pic:spPr>
                    <a:xfrm>
                      <a:off x="0" y="0"/>
                      <a:ext cx="4484512" cy="1115913"/>
                    </a:xfrm>
                    <a:prstGeom prst="rect">
                      <a:avLst/>
                    </a:prstGeom>
                  </pic:spPr>
                </pic:pic>
              </a:graphicData>
            </a:graphic>
          </wp:inline>
        </w:drawing>
      </w:r>
    </w:p>
    <w:p w14:paraId="208EAD8E" w14:textId="77777777" w:rsidR="00EE0618" w:rsidRDefault="00EE0618" w:rsidP="00EE0618">
      <w:pPr>
        <w:pStyle w:val="Default"/>
        <w:jc w:val="center"/>
        <w:rPr>
          <w:rFonts w:asciiTheme="minorHAnsi" w:hAnsiTheme="minorHAnsi"/>
          <w:b/>
          <w:bCs/>
          <w:sz w:val="22"/>
          <w:szCs w:val="22"/>
        </w:rPr>
      </w:pPr>
    </w:p>
    <w:p w14:paraId="1CA4E380" w14:textId="0D3CC9CC" w:rsidR="00E94847" w:rsidRDefault="004A7922" w:rsidP="002C2B4B">
      <w:pPr>
        <w:pStyle w:val="Default"/>
        <w:jc w:val="center"/>
        <w:rPr>
          <w:rFonts w:asciiTheme="minorHAnsi" w:hAnsiTheme="minorHAnsi"/>
          <w:b/>
          <w:bCs/>
          <w:sz w:val="72"/>
          <w:szCs w:val="72"/>
        </w:rPr>
      </w:pPr>
      <w:r w:rsidRPr="004A7922">
        <w:rPr>
          <w:rFonts w:asciiTheme="minorHAnsi" w:hAnsiTheme="minorHAnsi"/>
          <w:b/>
          <w:bCs/>
          <w:sz w:val="72"/>
          <w:szCs w:val="72"/>
        </w:rPr>
        <w:drawing>
          <wp:inline distT="0" distB="0" distL="0" distR="0" wp14:anchorId="55558D60" wp14:editId="1F02AF76">
            <wp:extent cx="3005426" cy="1732636"/>
            <wp:effectExtent l="0" t="0" r="5080" b="1270"/>
            <wp:docPr id="2" name="Picture 2" descr="A row of test tubes with different colored liqu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4813" cy="1801463"/>
                    </a:xfrm>
                    <a:prstGeom prst="rect">
                      <a:avLst/>
                    </a:prstGeom>
                  </pic:spPr>
                </pic:pic>
              </a:graphicData>
            </a:graphic>
          </wp:inline>
        </w:drawing>
      </w:r>
      <w:r w:rsidR="00DB7808">
        <w:rPr>
          <w:rFonts w:asciiTheme="minorHAnsi" w:hAnsiTheme="minorHAnsi"/>
          <w:b/>
          <w:bCs/>
          <w:sz w:val="72"/>
          <w:szCs w:val="72"/>
        </w:rPr>
        <w:t xml:space="preserve">    </w:t>
      </w:r>
      <w:r w:rsidR="00986718">
        <w:rPr>
          <w:rFonts w:asciiTheme="minorHAnsi" w:hAnsiTheme="minorHAnsi"/>
          <w:b/>
          <w:bCs/>
          <w:sz w:val="72"/>
          <w:szCs w:val="72"/>
        </w:rPr>
        <w:t xml:space="preserve">   </w:t>
      </w:r>
      <w:r w:rsidR="00DB7808">
        <w:rPr>
          <w:rFonts w:asciiTheme="minorHAnsi" w:hAnsiTheme="minorHAnsi"/>
          <w:b/>
          <w:bCs/>
          <w:sz w:val="72"/>
          <w:szCs w:val="72"/>
        </w:rPr>
        <w:t xml:space="preserve">   </w:t>
      </w:r>
      <w:r w:rsidR="00DB7808" w:rsidRPr="00DB7808">
        <w:rPr>
          <w:rFonts w:asciiTheme="minorHAnsi" w:hAnsiTheme="minorHAnsi"/>
          <w:b/>
          <w:bCs/>
          <w:sz w:val="72"/>
          <w:szCs w:val="72"/>
        </w:rPr>
        <w:drawing>
          <wp:inline distT="0" distB="0" distL="0" distR="0" wp14:anchorId="77B1F2C3" wp14:editId="57CD087F">
            <wp:extent cx="2398471" cy="1784909"/>
            <wp:effectExtent l="0" t="0" r="1905" b="6350"/>
            <wp:docPr id="3" name="Picture 3" descr="A collage of different chemistry lab equi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40285" cy="1816027"/>
                    </a:xfrm>
                    <a:prstGeom prst="rect">
                      <a:avLst/>
                    </a:prstGeom>
                  </pic:spPr>
                </pic:pic>
              </a:graphicData>
            </a:graphic>
          </wp:inline>
        </w:drawing>
      </w:r>
    </w:p>
    <w:p w14:paraId="7CB860D7" w14:textId="77777777" w:rsidR="002C2B4B" w:rsidRDefault="002C2B4B" w:rsidP="002C2B4B">
      <w:pPr>
        <w:pStyle w:val="Default"/>
        <w:rPr>
          <w:rFonts w:asciiTheme="minorHAnsi" w:hAnsiTheme="minorHAnsi"/>
          <w:b/>
          <w:bCs/>
          <w:sz w:val="72"/>
          <w:szCs w:val="72"/>
        </w:rPr>
      </w:pPr>
    </w:p>
    <w:p w14:paraId="486812EA" w14:textId="77777777" w:rsidR="002C2B4B" w:rsidRDefault="002C2B4B" w:rsidP="00E94847">
      <w:pPr>
        <w:pStyle w:val="Default"/>
        <w:jc w:val="center"/>
        <w:rPr>
          <w:rFonts w:asciiTheme="minorHAnsi" w:hAnsiTheme="minorHAnsi"/>
          <w:b/>
          <w:bCs/>
          <w:sz w:val="72"/>
          <w:szCs w:val="72"/>
        </w:rPr>
      </w:pPr>
      <w:r>
        <w:rPr>
          <w:rFonts w:asciiTheme="minorHAnsi" w:hAnsiTheme="minorHAnsi"/>
          <w:b/>
          <w:bCs/>
          <w:sz w:val="72"/>
          <w:szCs w:val="72"/>
        </w:rPr>
        <w:t xml:space="preserve">OCR Chemistry (A) </w:t>
      </w:r>
    </w:p>
    <w:p w14:paraId="5BAA69C2" w14:textId="77777777" w:rsidR="00EE0618" w:rsidRDefault="00EE0618" w:rsidP="00E94847">
      <w:pPr>
        <w:pStyle w:val="Default"/>
        <w:jc w:val="center"/>
        <w:rPr>
          <w:rFonts w:asciiTheme="minorHAnsi" w:hAnsiTheme="minorHAnsi"/>
          <w:b/>
          <w:bCs/>
          <w:sz w:val="72"/>
          <w:szCs w:val="72"/>
        </w:rPr>
      </w:pPr>
      <w:r>
        <w:rPr>
          <w:rFonts w:asciiTheme="minorHAnsi" w:hAnsiTheme="minorHAnsi"/>
          <w:b/>
          <w:bCs/>
          <w:sz w:val="72"/>
          <w:szCs w:val="72"/>
        </w:rPr>
        <w:t>A L</w:t>
      </w:r>
      <w:r w:rsidR="00E94847">
        <w:rPr>
          <w:rFonts w:asciiTheme="minorHAnsi" w:hAnsiTheme="minorHAnsi"/>
          <w:b/>
          <w:bCs/>
          <w:sz w:val="72"/>
          <w:szCs w:val="72"/>
        </w:rPr>
        <w:t>EVEL</w:t>
      </w:r>
    </w:p>
    <w:p w14:paraId="33A80DA5" w14:textId="77777777" w:rsidR="00EE0618" w:rsidRPr="00EE0618" w:rsidRDefault="00AA7D0A" w:rsidP="00EE0618">
      <w:pPr>
        <w:pStyle w:val="Default"/>
        <w:jc w:val="center"/>
        <w:rPr>
          <w:rFonts w:asciiTheme="minorHAnsi" w:hAnsiTheme="minorHAnsi"/>
          <w:b/>
          <w:bCs/>
          <w:sz w:val="72"/>
          <w:szCs w:val="72"/>
        </w:rPr>
      </w:pPr>
      <w:r>
        <w:rPr>
          <w:rFonts w:asciiTheme="minorHAnsi" w:hAnsiTheme="minorHAnsi"/>
          <w:b/>
          <w:bCs/>
          <w:sz w:val="72"/>
          <w:szCs w:val="72"/>
        </w:rPr>
        <w:t>Course h</w:t>
      </w:r>
      <w:r w:rsidR="00EE0618" w:rsidRPr="00EE0618">
        <w:rPr>
          <w:rFonts w:asciiTheme="minorHAnsi" w:hAnsiTheme="minorHAnsi"/>
          <w:b/>
          <w:bCs/>
          <w:sz w:val="72"/>
          <w:szCs w:val="72"/>
        </w:rPr>
        <w:t>andbook</w:t>
      </w:r>
      <w:r>
        <w:rPr>
          <w:rFonts w:asciiTheme="minorHAnsi" w:hAnsiTheme="minorHAnsi"/>
          <w:b/>
          <w:bCs/>
          <w:sz w:val="72"/>
          <w:szCs w:val="72"/>
        </w:rPr>
        <w:t xml:space="preserve"> &amp;</w:t>
      </w:r>
      <w:r w:rsidR="00EE0618" w:rsidRPr="00EE0618">
        <w:rPr>
          <w:rFonts w:asciiTheme="minorHAnsi" w:hAnsiTheme="minorHAnsi"/>
          <w:b/>
          <w:bCs/>
          <w:sz w:val="72"/>
          <w:szCs w:val="72"/>
        </w:rPr>
        <w:t xml:space="preserve"> </w:t>
      </w:r>
    </w:p>
    <w:p w14:paraId="5120486F" w14:textId="77777777" w:rsidR="00EE0618" w:rsidRPr="00EE0618" w:rsidRDefault="003623D9" w:rsidP="00EE0618">
      <w:pPr>
        <w:pStyle w:val="Default"/>
        <w:jc w:val="center"/>
        <w:rPr>
          <w:rFonts w:asciiTheme="minorHAnsi" w:hAnsiTheme="minorHAnsi"/>
          <w:sz w:val="72"/>
          <w:szCs w:val="72"/>
        </w:rPr>
      </w:pPr>
      <w:r>
        <w:rPr>
          <w:rFonts w:asciiTheme="minorHAnsi" w:hAnsiTheme="minorHAnsi"/>
          <w:b/>
          <w:bCs/>
          <w:sz w:val="72"/>
          <w:szCs w:val="72"/>
        </w:rPr>
        <w:t>Pre course tasks</w:t>
      </w:r>
      <w:r w:rsidR="00EE0618" w:rsidRPr="00EE0618">
        <w:rPr>
          <w:rFonts w:asciiTheme="minorHAnsi" w:hAnsiTheme="minorHAnsi"/>
          <w:b/>
          <w:bCs/>
          <w:sz w:val="72"/>
          <w:szCs w:val="72"/>
        </w:rPr>
        <w:t xml:space="preserve"> </w:t>
      </w:r>
    </w:p>
    <w:p w14:paraId="5E87ADD4" w14:textId="29938174" w:rsidR="00237C93" w:rsidRPr="00EE0618" w:rsidRDefault="004C2686" w:rsidP="00EE0618">
      <w:pPr>
        <w:jc w:val="center"/>
        <w:rPr>
          <w:b/>
          <w:bCs/>
          <w:sz w:val="72"/>
          <w:szCs w:val="72"/>
        </w:rPr>
      </w:pPr>
      <w:r>
        <w:rPr>
          <w:b/>
          <w:bCs/>
          <w:sz w:val="72"/>
          <w:szCs w:val="72"/>
        </w:rPr>
        <w:t>20</w:t>
      </w:r>
      <w:r w:rsidR="00023E77">
        <w:rPr>
          <w:b/>
          <w:bCs/>
          <w:sz w:val="72"/>
          <w:szCs w:val="72"/>
        </w:rPr>
        <w:t>2</w:t>
      </w:r>
      <w:r w:rsidR="004A7922">
        <w:rPr>
          <w:b/>
          <w:bCs/>
          <w:sz w:val="72"/>
          <w:szCs w:val="72"/>
        </w:rPr>
        <w:t>4</w:t>
      </w:r>
      <w:r>
        <w:rPr>
          <w:b/>
          <w:bCs/>
          <w:sz w:val="72"/>
          <w:szCs w:val="72"/>
        </w:rPr>
        <w:t>/202</w:t>
      </w:r>
      <w:r w:rsidR="004A7922">
        <w:rPr>
          <w:b/>
          <w:bCs/>
          <w:sz w:val="72"/>
          <w:szCs w:val="72"/>
        </w:rPr>
        <w:t>5</w:t>
      </w:r>
    </w:p>
    <w:p w14:paraId="16248040" w14:textId="77777777" w:rsidR="00EE0618" w:rsidRPr="00EE0618" w:rsidRDefault="00EE0618" w:rsidP="00EE0618">
      <w:pPr>
        <w:rPr>
          <w:b/>
          <w:bCs/>
        </w:rPr>
      </w:pPr>
    </w:p>
    <w:p w14:paraId="1158CFC0" w14:textId="77777777" w:rsidR="00EE0618" w:rsidRDefault="00EE0618" w:rsidP="00EE0618">
      <w:pPr>
        <w:pStyle w:val="Default"/>
        <w:rPr>
          <w:rFonts w:asciiTheme="minorHAnsi" w:hAnsiTheme="minorHAnsi"/>
          <w:sz w:val="22"/>
          <w:szCs w:val="22"/>
        </w:rPr>
      </w:pPr>
    </w:p>
    <w:p w14:paraId="1726AA95" w14:textId="77777777" w:rsidR="00EE0618" w:rsidRDefault="00EE0618" w:rsidP="00683E7F">
      <w:pPr>
        <w:pStyle w:val="Default"/>
        <w:jc w:val="center"/>
        <w:rPr>
          <w:rFonts w:asciiTheme="minorHAnsi" w:hAnsiTheme="minorHAnsi"/>
          <w:sz w:val="22"/>
          <w:szCs w:val="22"/>
        </w:rPr>
      </w:pPr>
    </w:p>
    <w:p w14:paraId="416AC196" w14:textId="77777777" w:rsidR="00EE0618" w:rsidRPr="00EE0618" w:rsidRDefault="00EE0618" w:rsidP="00EE0618">
      <w:pPr>
        <w:pStyle w:val="Default"/>
        <w:rPr>
          <w:rFonts w:asciiTheme="minorHAnsi" w:hAnsiTheme="minorHAnsi"/>
          <w:sz w:val="22"/>
          <w:szCs w:val="22"/>
        </w:rPr>
      </w:pPr>
    </w:p>
    <w:p w14:paraId="37917ED2" w14:textId="77777777" w:rsidR="00EE0618" w:rsidRPr="00EE0618" w:rsidRDefault="00EE0618" w:rsidP="00EE0618">
      <w:pPr>
        <w:rPr>
          <w:rFonts w:cs="Calibri"/>
        </w:rPr>
      </w:pPr>
    </w:p>
    <w:p w14:paraId="63BB0445" w14:textId="77777777" w:rsidR="00EE0618" w:rsidRDefault="00EE0618" w:rsidP="00EE0618">
      <w:pPr>
        <w:pStyle w:val="Default"/>
        <w:rPr>
          <w:rFonts w:asciiTheme="minorHAnsi" w:hAnsiTheme="minorHAnsi"/>
          <w:b/>
          <w:bCs/>
          <w:sz w:val="22"/>
          <w:szCs w:val="22"/>
          <w:u w:val="single"/>
        </w:rPr>
      </w:pPr>
    </w:p>
    <w:p w14:paraId="189FBDEF" w14:textId="77777777" w:rsidR="00EE0618" w:rsidRDefault="00EE0618" w:rsidP="00EE0618">
      <w:pPr>
        <w:pStyle w:val="Default"/>
        <w:rPr>
          <w:rFonts w:asciiTheme="minorHAnsi" w:hAnsiTheme="minorHAnsi"/>
          <w:b/>
          <w:bCs/>
          <w:sz w:val="22"/>
          <w:szCs w:val="22"/>
          <w:u w:val="single"/>
        </w:rPr>
      </w:pPr>
    </w:p>
    <w:p w14:paraId="43463EC2" w14:textId="77777777" w:rsidR="00EE0618" w:rsidRDefault="00EE0618" w:rsidP="00EE0618">
      <w:pPr>
        <w:pStyle w:val="Default"/>
        <w:rPr>
          <w:rFonts w:asciiTheme="minorHAnsi" w:hAnsiTheme="minorHAnsi"/>
          <w:b/>
          <w:bCs/>
          <w:sz w:val="22"/>
          <w:szCs w:val="22"/>
          <w:u w:val="single"/>
        </w:rPr>
      </w:pPr>
    </w:p>
    <w:p w14:paraId="78E27682" w14:textId="28995399" w:rsidR="00AA7D0A" w:rsidRDefault="00AA7D0A" w:rsidP="00EE0618">
      <w:pPr>
        <w:pStyle w:val="Default"/>
        <w:rPr>
          <w:rFonts w:asciiTheme="minorHAnsi" w:hAnsiTheme="minorHAnsi"/>
          <w:b/>
          <w:bCs/>
          <w:sz w:val="22"/>
          <w:szCs w:val="22"/>
          <w:u w:val="single"/>
        </w:rPr>
      </w:pPr>
    </w:p>
    <w:p w14:paraId="760DB447" w14:textId="546DD3D6" w:rsidR="000C4C53" w:rsidRPr="000C4C53" w:rsidRDefault="000C4C53" w:rsidP="000C4C53">
      <w:pPr>
        <w:pStyle w:val="Default"/>
        <w:jc w:val="center"/>
        <w:rPr>
          <w:rFonts w:asciiTheme="minorHAnsi" w:hAnsiTheme="minorHAnsi"/>
          <w:b/>
          <w:bCs/>
          <w:sz w:val="96"/>
          <w:szCs w:val="96"/>
          <w:u w:val="single"/>
        </w:rPr>
      </w:pPr>
      <w:r w:rsidRPr="000C4C53">
        <w:rPr>
          <w:rFonts w:asciiTheme="minorHAnsi" w:hAnsiTheme="minorHAnsi"/>
          <w:b/>
          <w:bCs/>
          <w:sz w:val="96"/>
          <w:szCs w:val="96"/>
          <w:u w:val="single"/>
        </w:rPr>
        <w:t>CAREERS IN CHEMISTRY</w:t>
      </w:r>
    </w:p>
    <w:p w14:paraId="2CEF5E9F" w14:textId="77777777" w:rsidR="000C4C53" w:rsidRDefault="000C4C53" w:rsidP="00EE0618">
      <w:pPr>
        <w:pStyle w:val="Default"/>
        <w:rPr>
          <w:rFonts w:asciiTheme="minorHAnsi" w:hAnsiTheme="minorHAnsi"/>
          <w:b/>
          <w:bCs/>
          <w:sz w:val="22"/>
          <w:szCs w:val="22"/>
          <w:u w:val="single"/>
        </w:rPr>
      </w:pPr>
    </w:p>
    <w:p w14:paraId="4C09C18E" w14:textId="77777777" w:rsidR="00DB7808" w:rsidRDefault="00DB7808" w:rsidP="00683E7F">
      <w:pPr>
        <w:pStyle w:val="Default"/>
        <w:jc w:val="center"/>
        <w:rPr>
          <w:rFonts w:asciiTheme="minorHAnsi" w:hAnsiTheme="minorHAnsi"/>
          <w:b/>
          <w:bCs/>
          <w:sz w:val="32"/>
          <w:szCs w:val="22"/>
          <w:u w:val="single"/>
        </w:rPr>
      </w:pPr>
    </w:p>
    <w:p w14:paraId="6C01FF1D" w14:textId="77777777" w:rsidR="00DB7808" w:rsidRDefault="00DB7808" w:rsidP="00683E7F">
      <w:pPr>
        <w:pStyle w:val="Default"/>
        <w:jc w:val="center"/>
        <w:rPr>
          <w:rFonts w:asciiTheme="minorHAnsi" w:hAnsiTheme="minorHAnsi"/>
          <w:b/>
          <w:bCs/>
          <w:sz w:val="32"/>
          <w:szCs w:val="22"/>
          <w:u w:val="single"/>
        </w:rPr>
      </w:pPr>
    </w:p>
    <w:p w14:paraId="0A465FD3" w14:textId="73878A2C" w:rsidR="00DB7808" w:rsidRDefault="000C4C53" w:rsidP="00683E7F">
      <w:pPr>
        <w:pStyle w:val="Default"/>
        <w:jc w:val="center"/>
        <w:rPr>
          <w:rFonts w:asciiTheme="minorHAnsi" w:hAnsiTheme="minorHAnsi"/>
          <w:b/>
          <w:bCs/>
          <w:sz w:val="32"/>
          <w:szCs w:val="22"/>
          <w:u w:val="single"/>
        </w:rPr>
      </w:pPr>
      <w:r w:rsidRPr="000C4C53">
        <w:rPr>
          <w:rFonts w:asciiTheme="minorHAnsi" w:hAnsiTheme="minorHAnsi"/>
          <w:b/>
          <w:bCs/>
          <w:sz w:val="32"/>
          <w:szCs w:val="22"/>
          <w:u w:val="single"/>
        </w:rPr>
        <w:drawing>
          <wp:inline distT="0" distB="0" distL="0" distR="0" wp14:anchorId="31CCB6E4" wp14:editId="42E122E0">
            <wp:extent cx="6992059" cy="5462546"/>
            <wp:effectExtent l="0" t="0" r="0" b="5080"/>
            <wp:docPr id="6" name="Picture 6" descr="A diagram of a chemis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19644" cy="5484097"/>
                    </a:xfrm>
                    <a:prstGeom prst="rect">
                      <a:avLst/>
                    </a:prstGeom>
                  </pic:spPr>
                </pic:pic>
              </a:graphicData>
            </a:graphic>
          </wp:inline>
        </w:drawing>
      </w:r>
    </w:p>
    <w:p w14:paraId="778124B7" w14:textId="77777777" w:rsidR="00DB7808" w:rsidRDefault="00DB7808" w:rsidP="00683E7F">
      <w:pPr>
        <w:pStyle w:val="Default"/>
        <w:jc w:val="center"/>
        <w:rPr>
          <w:rFonts w:asciiTheme="minorHAnsi" w:hAnsiTheme="minorHAnsi"/>
          <w:b/>
          <w:bCs/>
          <w:sz w:val="32"/>
          <w:szCs w:val="22"/>
          <w:u w:val="single"/>
        </w:rPr>
      </w:pPr>
    </w:p>
    <w:p w14:paraId="7DB58F53" w14:textId="77777777" w:rsidR="00DB7808" w:rsidRDefault="00DB7808" w:rsidP="00683E7F">
      <w:pPr>
        <w:pStyle w:val="Default"/>
        <w:jc w:val="center"/>
        <w:rPr>
          <w:rFonts w:asciiTheme="minorHAnsi" w:hAnsiTheme="minorHAnsi"/>
          <w:b/>
          <w:bCs/>
          <w:sz w:val="32"/>
          <w:szCs w:val="22"/>
          <w:u w:val="single"/>
        </w:rPr>
      </w:pPr>
    </w:p>
    <w:p w14:paraId="28DC0E99" w14:textId="77777777" w:rsidR="00DB7808" w:rsidRDefault="00DB7808" w:rsidP="00683E7F">
      <w:pPr>
        <w:pStyle w:val="Default"/>
        <w:jc w:val="center"/>
        <w:rPr>
          <w:rFonts w:asciiTheme="minorHAnsi" w:hAnsiTheme="minorHAnsi"/>
          <w:b/>
          <w:bCs/>
          <w:sz w:val="32"/>
          <w:szCs w:val="22"/>
          <w:u w:val="single"/>
        </w:rPr>
      </w:pPr>
    </w:p>
    <w:p w14:paraId="418183E7" w14:textId="77777777" w:rsidR="00DB7808" w:rsidRDefault="00DB7808" w:rsidP="00683E7F">
      <w:pPr>
        <w:pStyle w:val="Default"/>
        <w:jc w:val="center"/>
        <w:rPr>
          <w:rFonts w:asciiTheme="minorHAnsi" w:hAnsiTheme="minorHAnsi"/>
          <w:b/>
          <w:bCs/>
          <w:sz w:val="32"/>
          <w:szCs w:val="22"/>
          <w:u w:val="single"/>
        </w:rPr>
      </w:pPr>
    </w:p>
    <w:p w14:paraId="4E0EF5F4" w14:textId="77777777" w:rsidR="00DB7808" w:rsidRDefault="00DB7808" w:rsidP="00683E7F">
      <w:pPr>
        <w:pStyle w:val="Default"/>
        <w:jc w:val="center"/>
        <w:rPr>
          <w:rFonts w:asciiTheme="minorHAnsi" w:hAnsiTheme="minorHAnsi"/>
          <w:b/>
          <w:bCs/>
          <w:sz w:val="32"/>
          <w:szCs w:val="22"/>
          <w:u w:val="single"/>
        </w:rPr>
      </w:pPr>
    </w:p>
    <w:p w14:paraId="71E9B9CB" w14:textId="461492A8" w:rsidR="00DB7808" w:rsidRDefault="00DB7808" w:rsidP="00683E7F">
      <w:pPr>
        <w:pStyle w:val="Default"/>
        <w:jc w:val="center"/>
        <w:rPr>
          <w:rFonts w:asciiTheme="minorHAnsi" w:hAnsiTheme="minorHAnsi"/>
          <w:b/>
          <w:bCs/>
          <w:sz w:val="32"/>
          <w:szCs w:val="22"/>
          <w:u w:val="single"/>
        </w:rPr>
      </w:pPr>
    </w:p>
    <w:p w14:paraId="1E4AFF31" w14:textId="6445D81A" w:rsidR="000C4C53" w:rsidRDefault="000C4C53" w:rsidP="00683E7F">
      <w:pPr>
        <w:pStyle w:val="Default"/>
        <w:jc w:val="center"/>
        <w:rPr>
          <w:rFonts w:asciiTheme="minorHAnsi" w:hAnsiTheme="minorHAnsi"/>
          <w:b/>
          <w:bCs/>
          <w:sz w:val="32"/>
          <w:szCs w:val="22"/>
          <w:u w:val="single"/>
        </w:rPr>
      </w:pPr>
    </w:p>
    <w:p w14:paraId="668042AC" w14:textId="618AA988" w:rsidR="000C4C53" w:rsidRDefault="000C4C53" w:rsidP="00683E7F">
      <w:pPr>
        <w:pStyle w:val="Default"/>
        <w:jc w:val="center"/>
        <w:rPr>
          <w:rFonts w:asciiTheme="minorHAnsi" w:hAnsiTheme="minorHAnsi"/>
          <w:b/>
          <w:bCs/>
          <w:sz w:val="32"/>
          <w:szCs w:val="22"/>
          <w:u w:val="single"/>
        </w:rPr>
      </w:pPr>
    </w:p>
    <w:p w14:paraId="1F96B993" w14:textId="7459F6D8" w:rsidR="000C4C53" w:rsidRDefault="000C4C53" w:rsidP="00683E7F">
      <w:pPr>
        <w:pStyle w:val="Default"/>
        <w:jc w:val="center"/>
        <w:rPr>
          <w:rFonts w:asciiTheme="minorHAnsi" w:hAnsiTheme="minorHAnsi"/>
          <w:b/>
          <w:bCs/>
          <w:sz w:val="32"/>
          <w:szCs w:val="22"/>
          <w:u w:val="single"/>
        </w:rPr>
      </w:pPr>
    </w:p>
    <w:p w14:paraId="3A5FB062" w14:textId="03FE7972" w:rsidR="000C4C53" w:rsidRDefault="000C4C53" w:rsidP="00683E7F">
      <w:pPr>
        <w:pStyle w:val="Default"/>
        <w:jc w:val="center"/>
        <w:rPr>
          <w:rFonts w:asciiTheme="minorHAnsi" w:hAnsiTheme="minorHAnsi"/>
          <w:b/>
          <w:bCs/>
          <w:sz w:val="32"/>
          <w:szCs w:val="22"/>
          <w:u w:val="single"/>
        </w:rPr>
      </w:pPr>
    </w:p>
    <w:p w14:paraId="5485B5B9" w14:textId="77777777" w:rsidR="000C4C53" w:rsidRDefault="000C4C53" w:rsidP="00683E7F">
      <w:pPr>
        <w:pStyle w:val="Default"/>
        <w:jc w:val="center"/>
        <w:rPr>
          <w:rFonts w:asciiTheme="minorHAnsi" w:hAnsiTheme="minorHAnsi"/>
          <w:b/>
          <w:bCs/>
          <w:sz w:val="32"/>
          <w:szCs w:val="22"/>
          <w:u w:val="single"/>
        </w:rPr>
      </w:pPr>
    </w:p>
    <w:p w14:paraId="6688DE98" w14:textId="77777777" w:rsidR="00DB7808" w:rsidRDefault="00DB7808" w:rsidP="00986718">
      <w:pPr>
        <w:pStyle w:val="Default"/>
        <w:rPr>
          <w:rFonts w:asciiTheme="minorHAnsi" w:hAnsiTheme="minorHAnsi"/>
          <w:b/>
          <w:bCs/>
          <w:sz w:val="32"/>
          <w:szCs w:val="22"/>
          <w:u w:val="single"/>
        </w:rPr>
      </w:pPr>
    </w:p>
    <w:p w14:paraId="22E957DC" w14:textId="44ED815E" w:rsidR="00EE0618" w:rsidRPr="00683E7F" w:rsidRDefault="00EE0618" w:rsidP="00683E7F">
      <w:pPr>
        <w:pStyle w:val="Default"/>
        <w:jc w:val="center"/>
        <w:rPr>
          <w:rFonts w:asciiTheme="minorHAnsi" w:hAnsiTheme="minorHAnsi"/>
          <w:b/>
          <w:bCs/>
          <w:sz w:val="32"/>
          <w:szCs w:val="22"/>
          <w:u w:val="single"/>
        </w:rPr>
      </w:pPr>
      <w:r w:rsidRPr="00683E7F">
        <w:rPr>
          <w:rFonts w:asciiTheme="minorHAnsi" w:hAnsiTheme="minorHAnsi"/>
          <w:b/>
          <w:bCs/>
          <w:sz w:val="32"/>
          <w:szCs w:val="22"/>
          <w:u w:val="single"/>
        </w:rPr>
        <w:t>Course outline with key assessment dates</w:t>
      </w:r>
    </w:p>
    <w:p w14:paraId="6CDC457F" w14:textId="77777777" w:rsidR="00EE0618" w:rsidRPr="00683E7F" w:rsidRDefault="00EE0618" w:rsidP="00683E7F">
      <w:pPr>
        <w:pStyle w:val="Default"/>
        <w:jc w:val="center"/>
        <w:rPr>
          <w:rFonts w:asciiTheme="minorHAnsi" w:hAnsiTheme="minorHAnsi"/>
          <w:sz w:val="32"/>
          <w:szCs w:val="22"/>
          <w:u w:val="single"/>
        </w:rPr>
      </w:pPr>
    </w:p>
    <w:tbl>
      <w:tblPr>
        <w:tblW w:w="0" w:type="auto"/>
        <w:tblLayout w:type="fixed"/>
        <w:tblLook w:val="04A0" w:firstRow="1" w:lastRow="0" w:firstColumn="1" w:lastColumn="0" w:noHBand="0" w:noVBand="1"/>
      </w:tblPr>
      <w:tblGrid>
        <w:gridCol w:w="10348"/>
      </w:tblGrid>
      <w:tr w:rsidR="00EE0618" w:rsidRPr="00EE0618" w14:paraId="4A1D86F6" w14:textId="77777777" w:rsidTr="00AE2E3D">
        <w:trPr>
          <w:trHeight w:val="816"/>
        </w:trPr>
        <w:tc>
          <w:tcPr>
            <w:tcW w:w="10348" w:type="dxa"/>
          </w:tcPr>
          <w:p w14:paraId="59630A47" w14:textId="77777777" w:rsidR="00AE2E3D" w:rsidRDefault="00AE2E3D">
            <w:pPr>
              <w:pStyle w:val="Default"/>
              <w:rPr>
                <w:rFonts w:asciiTheme="minorHAnsi" w:hAnsiTheme="minorHAnsi"/>
                <w:sz w:val="22"/>
                <w:szCs w:val="22"/>
              </w:rPr>
            </w:pPr>
            <w:r>
              <w:rPr>
                <w:rFonts w:asciiTheme="minorHAnsi" w:hAnsiTheme="minorHAnsi"/>
                <w:sz w:val="22"/>
                <w:szCs w:val="22"/>
              </w:rPr>
              <w:t>The spec</w:t>
            </w:r>
            <w:r w:rsidR="00683E7F">
              <w:rPr>
                <w:rFonts w:asciiTheme="minorHAnsi" w:hAnsiTheme="minorHAnsi"/>
                <w:sz w:val="22"/>
                <w:szCs w:val="22"/>
              </w:rPr>
              <w:t>ification can be accessed here</w:t>
            </w:r>
            <w:r w:rsidR="002C6E13">
              <w:rPr>
                <w:rFonts w:asciiTheme="minorHAnsi" w:hAnsiTheme="minorHAnsi"/>
                <w:sz w:val="22"/>
                <w:szCs w:val="22"/>
              </w:rPr>
              <w:t xml:space="preserve"> </w:t>
            </w:r>
            <w:r w:rsidR="00683E7F">
              <w:rPr>
                <w:rFonts w:asciiTheme="minorHAnsi" w:hAnsiTheme="minorHAnsi"/>
                <w:sz w:val="22"/>
                <w:szCs w:val="22"/>
              </w:rPr>
              <w:t>(OCR Specification</w:t>
            </w:r>
            <w:r w:rsidR="002C2B4B">
              <w:rPr>
                <w:rFonts w:asciiTheme="minorHAnsi" w:hAnsiTheme="minorHAnsi"/>
                <w:sz w:val="22"/>
                <w:szCs w:val="22"/>
              </w:rPr>
              <w:t xml:space="preserve"> Chemistry A</w:t>
            </w:r>
            <w:r w:rsidR="00683E7F">
              <w:rPr>
                <w:rFonts w:asciiTheme="minorHAnsi" w:hAnsiTheme="minorHAnsi"/>
                <w:sz w:val="22"/>
                <w:szCs w:val="22"/>
              </w:rPr>
              <w:t>):</w:t>
            </w:r>
          </w:p>
          <w:p w14:paraId="478E2A6C" w14:textId="77777777" w:rsidR="00AE2E3D" w:rsidRDefault="00DE3576">
            <w:pPr>
              <w:pStyle w:val="Default"/>
              <w:rPr>
                <w:rFonts w:asciiTheme="minorHAnsi" w:hAnsiTheme="minorHAnsi"/>
                <w:sz w:val="22"/>
                <w:szCs w:val="22"/>
              </w:rPr>
            </w:pPr>
            <w:hyperlink r:id="rId16" w:history="1">
              <w:r w:rsidR="002C2B4B" w:rsidRPr="007A12EA">
                <w:rPr>
                  <w:rStyle w:val="Hyperlink"/>
                  <w:rFonts w:asciiTheme="minorHAnsi" w:hAnsiTheme="minorHAnsi"/>
                  <w:sz w:val="22"/>
                  <w:szCs w:val="22"/>
                </w:rPr>
                <w:t>http://www.ocr.org.uk/Images/171720-specification-accredited-a-level-gce-chemistry-a-h432.pdf</w:t>
              </w:r>
            </w:hyperlink>
          </w:p>
          <w:p w14:paraId="33FE48E7" w14:textId="77777777" w:rsidR="002C2B4B" w:rsidRDefault="002C2B4B">
            <w:pPr>
              <w:pStyle w:val="Default"/>
              <w:rPr>
                <w:rFonts w:asciiTheme="minorHAnsi" w:hAnsiTheme="minorHAnsi"/>
                <w:sz w:val="22"/>
                <w:szCs w:val="22"/>
              </w:rPr>
            </w:pPr>
          </w:p>
          <w:p w14:paraId="3D3F8D53" w14:textId="77777777" w:rsidR="00EE0618" w:rsidRPr="00EE0618" w:rsidRDefault="00EE0618" w:rsidP="002B1AB8">
            <w:pPr>
              <w:pStyle w:val="Default"/>
              <w:rPr>
                <w:rFonts w:asciiTheme="minorHAnsi" w:hAnsiTheme="minorHAnsi"/>
                <w:sz w:val="22"/>
                <w:szCs w:val="22"/>
              </w:rPr>
            </w:pPr>
            <w:r w:rsidRPr="00EE0618">
              <w:rPr>
                <w:rFonts w:asciiTheme="minorHAnsi" w:hAnsiTheme="minorHAnsi"/>
                <w:sz w:val="22"/>
                <w:szCs w:val="22"/>
              </w:rPr>
              <w:t xml:space="preserve">The course is split into distinct areas with </w:t>
            </w:r>
            <w:r w:rsidR="002B1AB8">
              <w:rPr>
                <w:rFonts w:asciiTheme="minorHAnsi" w:hAnsiTheme="minorHAnsi"/>
                <w:sz w:val="22"/>
                <w:szCs w:val="22"/>
              </w:rPr>
              <w:t>three subject specialist</w:t>
            </w:r>
            <w:r w:rsidR="00AE2E3D">
              <w:rPr>
                <w:rFonts w:asciiTheme="minorHAnsi" w:hAnsiTheme="minorHAnsi"/>
                <w:sz w:val="22"/>
                <w:szCs w:val="22"/>
              </w:rPr>
              <w:t xml:space="preserve"> teachers taking responsibility </w:t>
            </w:r>
            <w:r w:rsidRPr="00EE0618">
              <w:rPr>
                <w:rFonts w:asciiTheme="minorHAnsi" w:hAnsiTheme="minorHAnsi"/>
                <w:sz w:val="22"/>
                <w:szCs w:val="22"/>
              </w:rPr>
              <w:t xml:space="preserve">for each of the following sections: </w:t>
            </w:r>
          </w:p>
        </w:tc>
      </w:tr>
    </w:tbl>
    <w:p w14:paraId="69CF7517" w14:textId="77777777" w:rsidR="00AE2E3D" w:rsidRDefault="00AE2E3D" w:rsidP="00EE0618">
      <w:pPr>
        <w:pStyle w:val="Default"/>
        <w:rPr>
          <w:rFonts w:asciiTheme="minorHAnsi" w:hAnsiTheme="minorHAnsi"/>
          <w:b/>
          <w:bCs/>
          <w:sz w:val="22"/>
          <w:szCs w:val="22"/>
        </w:rPr>
      </w:pPr>
    </w:p>
    <w:p w14:paraId="56CBD882" w14:textId="77777777" w:rsidR="00AE2E3D" w:rsidRDefault="002C2B4B" w:rsidP="00AE2E3D">
      <w:pPr>
        <w:pStyle w:val="Default"/>
        <w:jc w:val="center"/>
        <w:rPr>
          <w:rFonts w:asciiTheme="minorHAnsi" w:hAnsiTheme="minorHAnsi"/>
          <w:b/>
          <w:bCs/>
          <w:sz w:val="22"/>
          <w:szCs w:val="22"/>
        </w:rPr>
      </w:pPr>
      <w:r>
        <w:rPr>
          <w:rFonts w:asciiTheme="minorHAnsi" w:hAnsiTheme="minorHAnsi"/>
          <w:b/>
          <w:bCs/>
          <w:noProof/>
          <w:sz w:val="22"/>
          <w:szCs w:val="22"/>
          <w:lang w:eastAsia="en-GB"/>
        </w:rPr>
        <w:drawing>
          <wp:inline distT="0" distB="0" distL="0" distR="0" wp14:anchorId="3E57BAA7" wp14:editId="46A080D1">
            <wp:extent cx="3990975" cy="42144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0975" cy="4214470"/>
                    </a:xfrm>
                    <a:prstGeom prst="rect">
                      <a:avLst/>
                    </a:prstGeom>
                    <a:noFill/>
                    <a:ln>
                      <a:noFill/>
                    </a:ln>
                  </pic:spPr>
                </pic:pic>
              </a:graphicData>
            </a:graphic>
          </wp:inline>
        </w:drawing>
      </w:r>
    </w:p>
    <w:p w14:paraId="653DD54E" w14:textId="77777777" w:rsidR="00AE2E3D" w:rsidRDefault="00AE2E3D" w:rsidP="00EE0618">
      <w:pPr>
        <w:pStyle w:val="Default"/>
        <w:rPr>
          <w:rFonts w:asciiTheme="minorHAnsi" w:hAnsiTheme="minorHAnsi"/>
          <w:b/>
          <w:bCs/>
          <w:sz w:val="22"/>
          <w:szCs w:val="22"/>
        </w:rPr>
      </w:pPr>
    </w:p>
    <w:p w14:paraId="102D08A0" w14:textId="77777777" w:rsidR="00EE0618" w:rsidRPr="00E94847" w:rsidRDefault="00E94847" w:rsidP="00E94847">
      <w:pPr>
        <w:pStyle w:val="Default"/>
        <w:jc w:val="center"/>
        <w:rPr>
          <w:rFonts w:asciiTheme="minorHAnsi" w:hAnsiTheme="minorHAnsi"/>
          <w:b/>
          <w:bCs/>
          <w:sz w:val="32"/>
          <w:szCs w:val="22"/>
        </w:rPr>
      </w:pPr>
      <w:r w:rsidRPr="00E94847">
        <w:rPr>
          <w:rFonts w:asciiTheme="minorHAnsi" w:hAnsiTheme="minorHAnsi"/>
          <w:b/>
          <w:bCs/>
          <w:sz w:val="32"/>
          <w:szCs w:val="22"/>
        </w:rPr>
        <w:t>HOW THE COURSE IS DELIVERED</w:t>
      </w:r>
    </w:p>
    <w:p w14:paraId="2AB09C32" w14:textId="77777777" w:rsidR="00EE0618" w:rsidRPr="00EE0618" w:rsidRDefault="00EE0618" w:rsidP="00EE0618">
      <w:pPr>
        <w:pStyle w:val="Default"/>
        <w:rPr>
          <w:rFonts w:asciiTheme="minorHAnsi" w:hAnsiTheme="minorHAnsi"/>
          <w:sz w:val="22"/>
          <w:szCs w:val="22"/>
        </w:rPr>
      </w:pPr>
    </w:p>
    <w:p w14:paraId="5464FB3C" w14:textId="77777777" w:rsidR="00E3053D" w:rsidRDefault="00E3053D" w:rsidP="00E3053D">
      <w:pPr>
        <w:pStyle w:val="NoSpacing"/>
      </w:pPr>
      <w:r>
        <w:t>Chemistry A is a content-led approach. It is divided into topics, each cove</w:t>
      </w:r>
      <w:r w:rsidR="002C6E13">
        <w:t>ring different key concepts of c</w:t>
      </w:r>
      <w:r>
        <w:t>hemistry.  The A Level Chemistry course has a strong mathematical component; approximately 40% of the course is based upon chemical calculations.  The teaching of practical skills is integrated with the theoretical topics and they are assessed both through written examination papers and the Practical Endorsement.  Students will complete an average 2</w:t>
      </w:r>
      <w:r w:rsidR="002C6E13">
        <w:t xml:space="preserve"> </w:t>
      </w:r>
      <w:r>
        <w:t>-</w:t>
      </w:r>
      <w:r w:rsidR="002C6E13">
        <w:t xml:space="preserve"> </w:t>
      </w:r>
      <w:r>
        <w:t>3 hours of practical work every week.  They will be expected to keep accurate and up-to-date records of all practical work in their laboratory books</w:t>
      </w:r>
      <w:r w:rsidR="002C6E13">
        <w:t>;</w:t>
      </w:r>
      <w:r>
        <w:t xml:space="preserve"> this must be done to a high standard if they wish to achieve the Practical Endorsement at the end of the course.  The course</w:t>
      </w:r>
      <w:r w:rsidR="002C6E13">
        <w:t xml:space="preserve"> is typically delivered by two C</w:t>
      </w:r>
      <w:r>
        <w:t>h</w:t>
      </w:r>
      <w:r w:rsidR="002C6E13">
        <w:t>emistry specialists within the S</w:t>
      </w:r>
      <w:r>
        <w:t xml:space="preserve">cience </w:t>
      </w:r>
      <w:r w:rsidR="00F71E2F">
        <w:t>department;</w:t>
      </w:r>
      <w:r>
        <w:t xml:space="preserve"> teachers will </w:t>
      </w:r>
      <w:r w:rsidR="002C6E13">
        <w:t xml:space="preserve">usually </w:t>
      </w:r>
      <w:r>
        <w:t xml:space="preserve">divide up the topics </w:t>
      </w:r>
      <w:r w:rsidR="002C6E13">
        <w:t>according to I</w:t>
      </w:r>
      <w:r>
        <w:t xml:space="preserve">norganic and </w:t>
      </w:r>
      <w:r w:rsidR="002C6E13">
        <w:t>Organic C</w:t>
      </w:r>
      <w:r>
        <w:t>hemistry.</w:t>
      </w:r>
    </w:p>
    <w:p w14:paraId="41071B2B" w14:textId="77777777" w:rsidR="00E3053D" w:rsidRDefault="00E3053D" w:rsidP="00E3053D">
      <w:pPr>
        <w:pStyle w:val="NoSpacing"/>
      </w:pPr>
    </w:p>
    <w:p w14:paraId="48AA0974" w14:textId="77777777" w:rsidR="00EE0618" w:rsidRDefault="00E3053D" w:rsidP="00E3053D">
      <w:pPr>
        <w:pStyle w:val="NoSpacing"/>
      </w:pPr>
      <w:r>
        <w:t>The learning process is a blend of dynamic learning styles, including teacher-led sessions and active learning (e.g. problem s</w:t>
      </w:r>
      <w:r w:rsidR="00F36D9C">
        <w:t>olving, peer tutoring,</w:t>
      </w:r>
      <w:r>
        <w:t xml:space="preserve"> </w:t>
      </w:r>
      <w:r w:rsidR="00F36D9C">
        <w:t>practical work</w:t>
      </w:r>
      <w:r>
        <w:t>, student-led sessions, presentations, group and individual projects). These may be accompanied by field trips and</w:t>
      </w:r>
      <w:r w:rsidR="002C6E13">
        <w:t xml:space="preserve"> visits to local industries or u</w:t>
      </w:r>
      <w:r>
        <w:t>niversities.</w:t>
      </w:r>
    </w:p>
    <w:p w14:paraId="3E396FE5" w14:textId="77777777" w:rsidR="00EE0618" w:rsidRDefault="00EE0618" w:rsidP="00AE2E3D">
      <w:pPr>
        <w:pStyle w:val="NoSpacing"/>
      </w:pPr>
    </w:p>
    <w:p w14:paraId="3C868C58" w14:textId="77777777" w:rsidR="00401D29" w:rsidRPr="00401D29" w:rsidRDefault="00401D29" w:rsidP="00AE2E3D">
      <w:pPr>
        <w:pStyle w:val="NoSpacing"/>
        <w:rPr>
          <w:b/>
          <w:u w:val="single"/>
        </w:rPr>
      </w:pPr>
      <w:r w:rsidRPr="00401D29">
        <w:rPr>
          <w:b/>
          <w:u w:val="single"/>
        </w:rPr>
        <w:t>Recommended books:</w:t>
      </w:r>
    </w:p>
    <w:p w14:paraId="10C2D1E1" w14:textId="77777777" w:rsidR="00401D29" w:rsidRDefault="00401D29" w:rsidP="00AE2E3D">
      <w:pPr>
        <w:pStyle w:val="NoSpacing"/>
      </w:pPr>
      <w:r>
        <w:t xml:space="preserve">The following books have been useful to students in previous years.  It is NOT compulsory to buy any of these books and you in no way need all of them, these are just the ones which have been tried and tested.  Students will have access to an online textbook which they should use to review work </w:t>
      </w:r>
      <w:proofErr w:type="gramStart"/>
      <w:r>
        <w:t>and also</w:t>
      </w:r>
      <w:proofErr w:type="gramEnd"/>
      <w:r>
        <w:t xml:space="preserve"> read ahead.  The questions in the </w:t>
      </w:r>
      <w:proofErr w:type="gramStart"/>
      <w:r>
        <w:t>text book</w:t>
      </w:r>
      <w:proofErr w:type="gramEnd"/>
      <w:r>
        <w:t xml:space="preserve"> should be attempted </w:t>
      </w:r>
      <w:r w:rsidR="002B1AB8">
        <w:t xml:space="preserve">as students go through the content in lessons.  Pages have the specification references </w:t>
      </w:r>
      <w:proofErr w:type="gramStart"/>
      <w:r w:rsidR="002B1AB8">
        <w:t>on</w:t>
      </w:r>
      <w:proofErr w:type="gramEnd"/>
      <w:r w:rsidR="002B1AB8">
        <w:t xml:space="preserve"> and this allows students to align the content in the book with the content covered in lessons</w:t>
      </w:r>
      <w:r>
        <w:t xml:space="preserve">. </w:t>
      </w:r>
    </w:p>
    <w:p w14:paraId="1CFA6A46" w14:textId="77777777" w:rsidR="00401D29" w:rsidRPr="00AB0AAE" w:rsidRDefault="00401D29" w:rsidP="00401D29">
      <w:pPr>
        <w:pStyle w:val="NoSpacing"/>
        <w:numPr>
          <w:ilvl w:val="0"/>
          <w:numId w:val="12"/>
        </w:numPr>
        <w:rPr>
          <w:b/>
        </w:rPr>
      </w:pPr>
      <w:r>
        <w:t xml:space="preserve">OCR chemistry A year 1 and AS by Rob Ritchie and Dave Gent, published by oxford.  ISBN: 978-0-19-835196-2 </w:t>
      </w:r>
      <w:r w:rsidRPr="00AB0AAE">
        <w:rPr>
          <w:b/>
        </w:rPr>
        <w:t>(</w:t>
      </w:r>
      <w:r w:rsidR="00AB0AAE" w:rsidRPr="00AB0AAE">
        <w:rPr>
          <w:b/>
        </w:rPr>
        <w:t xml:space="preserve">Course textbook - </w:t>
      </w:r>
      <w:r w:rsidRPr="00AB0AAE">
        <w:rPr>
          <w:b/>
        </w:rPr>
        <w:t>online version available)</w:t>
      </w:r>
    </w:p>
    <w:p w14:paraId="4DCBC87C" w14:textId="77777777" w:rsidR="00401D29" w:rsidRDefault="00401D29" w:rsidP="00401D29">
      <w:pPr>
        <w:pStyle w:val="NoSpacing"/>
        <w:numPr>
          <w:ilvl w:val="0"/>
          <w:numId w:val="12"/>
        </w:numPr>
      </w:pPr>
      <w:r>
        <w:t xml:space="preserve">OCR chemistry A year 2 by Rob Ritchie and Dave Gent, published by oxford. ISBN: 978-0-19-835765-0 </w:t>
      </w:r>
      <w:r w:rsidRPr="00AB0AAE">
        <w:rPr>
          <w:b/>
        </w:rPr>
        <w:t>(</w:t>
      </w:r>
      <w:r w:rsidR="00AB0AAE" w:rsidRPr="00AB0AAE">
        <w:rPr>
          <w:b/>
        </w:rPr>
        <w:t xml:space="preserve">course textbook - </w:t>
      </w:r>
      <w:r w:rsidRPr="00AB0AAE">
        <w:rPr>
          <w:b/>
        </w:rPr>
        <w:t>online version available</w:t>
      </w:r>
      <w:r>
        <w:t>)</w:t>
      </w:r>
    </w:p>
    <w:p w14:paraId="1DD71AB6" w14:textId="77777777" w:rsidR="00401D29" w:rsidRPr="00AB0AAE" w:rsidRDefault="00401D29" w:rsidP="00401D29">
      <w:pPr>
        <w:pStyle w:val="NoSpacing"/>
        <w:numPr>
          <w:ilvl w:val="0"/>
          <w:numId w:val="12"/>
        </w:numPr>
      </w:pPr>
      <w:r>
        <w:t xml:space="preserve">Alternatively, there is a book encompassing both years available ISBN: </w:t>
      </w:r>
      <w:r w:rsidRPr="00401D29">
        <w:rPr>
          <w:rFonts w:cstheme="minorHAnsi"/>
          <w:color w:val="000000" w:themeColor="text1"/>
          <w:szCs w:val="17"/>
          <w:shd w:val="clear" w:color="auto" w:fill="FFFFFF"/>
        </w:rPr>
        <w:t>978-0-19-835197-9</w:t>
      </w:r>
      <w:r w:rsidR="00AB0AAE">
        <w:rPr>
          <w:rFonts w:cstheme="minorHAnsi"/>
          <w:color w:val="000000" w:themeColor="text1"/>
          <w:szCs w:val="17"/>
          <w:shd w:val="clear" w:color="auto" w:fill="FFFFFF"/>
        </w:rPr>
        <w:t xml:space="preserve"> </w:t>
      </w:r>
      <w:r w:rsidR="00AB0AAE" w:rsidRPr="00AB0AAE">
        <w:rPr>
          <w:rFonts w:cstheme="minorHAnsi"/>
          <w:b/>
          <w:color w:val="000000" w:themeColor="text1"/>
          <w:szCs w:val="17"/>
          <w:shd w:val="clear" w:color="auto" w:fill="FFFFFF"/>
        </w:rPr>
        <w:t>(online version available)</w:t>
      </w:r>
    </w:p>
    <w:p w14:paraId="60286D8A" w14:textId="77777777" w:rsidR="00AB0AAE" w:rsidRPr="00AB0AAE" w:rsidRDefault="00AB0AAE" w:rsidP="00401D29">
      <w:pPr>
        <w:pStyle w:val="NoSpacing"/>
        <w:numPr>
          <w:ilvl w:val="0"/>
          <w:numId w:val="12"/>
        </w:numPr>
      </w:pPr>
      <w:r>
        <w:rPr>
          <w:rFonts w:cstheme="minorHAnsi"/>
          <w:color w:val="000000" w:themeColor="text1"/>
          <w:szCs w:val="17"/>
          <w:shd w:val="clear" w:color="auto" w:fill="FFFFFF"/>
        </w:rPr>
        <w:t xml:space="preserve">Revision guides including workbooks are available which run alongside these books.  </w:t>
      </w:r>
    </w:p>
    <w:p w14:paraId="09FF3488" w14:textId="77777777" w:rsidR="00AB0AAE" w:rsidRPr="0024052D" w:rsidRDefault="00AB0AAE" w:rsidP="00401D29">
      <w:pPr>
        <w:pStyle w:val="NoSpacing"/>
        <w:numPr>
          <w:ilvl w:val="0"/>
          <w:numId w:val="12"/>
        </w:numPr>
      </w:pPr>
      <w:r>
        <w:rPr>
          <w:rFonts w:cstheme="minorHAnsi"/>
          <w:color w:val="000000" w:themeColor="text1"/>
          <w:szCs w:val="17"/>
          <w:shd w:val="clear" w:color="auto" w:fill="FFFFFF"/>
        </w:rPr>
        <w:t xml:space="preserve">Maths skills for A Level Chemistry by Emma Poole and Dan </w:t>
      </w:r>
      <w:proofErr w:type="spellStart"/>
      <w:r>
        <w:rPr>
          <w:rFonts w:cstheme="minorHAnsi"/>
          <w:color w:val="000000" w:themeColor="text1"/>
          <w:szCs w:val="17"/>
          <w:shd w:val="clear" w:color="auto" w:fill="FFFFFF"/>
        </w:rPr>
        <w:t>McGown</w:t>
      </w:r>
      <w:proofErr w:type="spellEnd"/>
      <w:r>
        <w:rPr>
          <w:rFonts w:cstheme="minorHAnsi"/>
          <w:color w:val="000000" w:themeColor="text1"/>
          <w:szCs w:val="17"/>
          <w:shd w:val="clear" w:color="auto" w:fill="FFFFFF"/>
        </w:rPr>
        <w:t xml:space="preserve"> published by Nelson Thornes ISBN: 978-1-4085-2119-9 </w:t>
      </w:r>
      <w:r w:rsidRPr="00AB0AAE">
        <w:rPr>
          <w:rFonts w:cstheme="minorHAnsi"/>
          <w:b/>
          <w:color w:val="000000" w:themeColor="text1"/>
          <w:szCs w:val="17"/>
          <w:shd w:val="clear" w:color="auto" w:fill="FFFFFF"/>
        </w:rPr>
        <w:t>(good if you need support with the maths in Chemistry)</w:t>
      </w:r>
    </w:p>
    <w:p w14:paraId="1E8F0061" w14:textId="77777777" w:rsidR="0024052D" w:rsidRPr="00AB0AAE" w:rsidRDefault="0024052D" w:rsidP="00401D29">
      <w:pPr>
        <w:pStyle w:val="NoSpacing"/>
        <w:numPr>
          <w:ilvl w:val="0"/>
          <w:numId w:val="12"/>
        </w:numPr>
      </w:pPr>
      <w:r>
        <w:rPr>
          <w:rFonts w:cstheme="minorHAnsi"/>
          <w:color w:val="000000" w:themeColor="text1"/>
          <w:szCs w:val="17"/>
          <w:shd w:val="clear" w:color="auto" w:fill="FFFFFF"/>
        </w:rPr>
        <w:t>CGP a level chemistry OCR A exam practice workbook, ISBN: 978-1-78294-922-0</w:t>
      </w:r>
    </w:p>
    <w:p w14:paraId="6F0E3AD7" w14:textId="77777777" w:rsidR="00AB0AAE" w:rsidRPr="00AB0AAE" w:rsidRDefault="00AB0AAE" w:rsidP="004C2686">
      <w:pPr>
        <w:pStyle w:val="NoSpacing"/>
        <w:numPr>
          <w:ilvl w:val="0"/>
          <w:numId w:val="12"/>
        </w:numPr>
      </w:pPr>
      <w:r>
        <w:rPr>
          <w:rFonts w:cstheme="minorHAnsi"/>
          <w:color w:val="000000" w:themeColor="text1"/>
          <w:szCs w:val="17"/>
          <w:shd w:val="clear" w:color="auto" w:fill="FFFFFF"/>
        </w:rPr>
        <w:t>CGP a level</w:t>
      </w:r>
      <w:r w:rsidR="004C2686">
        <w:rPr>
          <w:rFonts w:cstheme="minorHAnsi"/>
          <w:color w:val="000000" w:themeColor="text1"/>
          <w:szCs w:val="17"/>
          <w:shd w:val="clear" w:color="auto" w:fill="FFFFFF"/>
        </w:rPr>
        <w:t xml:space="preserve"> year 1 and 2</w:t>
      </w:r>
      <w:r>
        <w:rPr>
          <w:rFonts w:cstheme="minorHAnsi"/>
          <w:color w:val="000000" w:themeColor="text1"/>
          <w:szCs w:val="17"/>
          <w:shd w:val="clear" w:color="auto" w:fill="FFFFFF"/>
        </w:rPr>
        <w:t xml:space="preserve"> </w:t>
      </w:r>
      <w:r w:rsidR="004C2686">
        <w:rPr>
          <w:rFonts w:cstheme="minorHAnsi"/>
          <w:color w:val="000000" w:themeColor="text1"/>
          <w:szCs w:val="17"/>
          <w:shd w:val="clear" w:color="auto" w:fill="FFFFFF"/>
        </w:rPr>
        <w:t xml:space="preserve">chemistry OCR A complete revision and practice, ISBN: </w:t>
      </w:r>
      <w:r w:rsidR="004C2686">
        <w:rPr>
          <w:rFonts w:ascii="Verdana" w:hAnsi="Verdana"/>
          <w:color w:val="333333"/>
          <w:sz w:val="20"/>
          <w:szCs w:val="20"/>
          <w:shd w:val="clear" w:color="auto" w:fill="FFFFFF"/>
        </w:rPr>
        <w:t>978-1789080384</w:t>
      </w:r>
    </w:p>
    <w:p w14:paraId="0FF42D64" w14:textId="77777777" w:rsidR="00AB0AAE" w:rsidRDefault="00AB0AAE" w:rsidP="00401D29">
      <w:pPr>
        <w:pStyle w:val="NoSpacing"/>
        <w:numPr>
          <w:ilvl w:val="0"/>
          <w:numId w:val="12"/>
        </w:numPr>
      </w:pPr>
      <w:r>
        <w:rPr>
          <w:rFonts w:cstheme="minorHAnsi"/>
          <w:color w:val="000000" w:themeColor="text1"/>
          <w:szCs w:val="17"/>
          <w:shd w:val="clear" w:color="auto" w:fill="FFFFFF"/>
        </w:rPr>
        <w:t xml:space="preserve">CGP head start to a level chemistry, ISBN: 978-1-78294-280-1 </w:t>
      </w:r>
      <w:r w:rsidRPr="00AB0AAE">
        <w:rPr>
          <w:rFonts w:cstheme="minorHAnsi"/>
          <w:b/>
          <w:color w:val="000000" w:themeColor="text1"/>
          <w:szCs w:val="17"/>
          <w:shd w:val="clear" w:color="auto" w:fill="FFFFFF"/>
        </w:rPr>
        <w:t>(transition book between GCSE and A Level)</w:t>
      </w:r>
      <w:r>
        <w:rPr>
          <w:rFonts w:cstheme="minorHAnsi"/>
          <w:color w:val="000000" w:themeColor="text1"/>
          <w:szCs w:val="17"/>
          <w:shd w:val="clear" w:color="auto" w:fill="FFFFFF"/>
        </w:rPr>
        <w:t xml:space="preserve"> </w:t>
      </w:r>
    </w:p>
    <w:p w14:paraId="257DFC5E" w14:textId="77777777" w:rsidR="00AE2E3D" w:rsidRDefault="00AE2E3D" w:rsidP="00AE2E3D">
      <w:pPr>
        <w:pStyle w:val="NoSpacing"/>
        <w:rPr>
          <w:b/>
          <w:bCs/>
        </w:rPr>
      </w:pPr>
    </w:p>
    <w:p w14:paraId="6D476DF9" w14:textId="77777777" w:rsidR="00C6344C" w:rsidRPr="00C6344C" w:rsidRDefault="00C6344C" w:rsidP="00C6344C">
      <w:r>
        <w:t>Please feel free to go and see</w:t>
      </w:r>
      <w:r w:rsidR="004C2686">
        <w:t xml:space="preserve"> or email</w:t>
      </w:r>
      <w:r>
        <w:t xml:space="preserve"> your teachers to discuss which book would best suit your needs as we have a range of books for you to look at before you decide if you want any of the above. </w:t>
      </w:r>
    </w:p>
    <w:p w14:paraId="6852E2C4" w14:textId="77777777" w:rsidR="00E94847" w:rsidRDefault="00E94847" w:rsidP="00AB0AAE">
      <w:pPr>
        <w:pStyle w:val="NoSpacing"/>
        <w:rPr>
          <w:b/>
          <w:bCs/>
        </w:rPr>
      </w:pPr>
    </w:p>
    <w:p w14:paraId="4ED2560A" w14:textId="77777777" w:rsidR="00EE0618" w:rsidRPr="00E94847" w:rsidRDefault="00F36D9C" w:rsidP="00E94847">
      <w:pPr>
        <w:pStyle w:val="NoSpacing"/>
        <w:jc w:val="center"/>
        <w:rPr>
          <w:b/>
          <w:bCs/>
          <w:sz w:val="32"/>
        </w:rPr>
      </w:pPr>
      <w:r>
        <w:rPr>
          <w:b/>
          <w:bCs/>
          <w:sz w:val="32"/>
        </w:rPr>
        <w:t xml:space="preserve">A LEVEL CHEMISTRY </w:t>
      </w:r>
      <w:r w:rsidR="00E94847" w:rsidRPr="00E94847">
        <w:rPr>
          <w:b/>
          <w:bCs/>
          <w:sz w:val="32"/>
        </w:rPr>
        <w:t>DEPARTMENTAL EXPECTATIONS</w:t>
      </w:r>
    </w:p>
    <w:p w14:paraId="763B997E" w14:textId="77777777" w:rsidR="00E94847" w:rsidRPr="00E94847" w:rsidRDefault="00E94847" w:rsidP="00E94847">
      <w:pPr>
        <w:pStyle w:val="NoSpacing"/>
        <w:jc w:val="center"/>
        <w:rPr>
          <w:sz w:val="32"/>
        </w:rPr>
      </w:pPr>
    </w:p>
    <w:p w14:paraId="677C6B23" w14:textId="77777777" w:rsidR="00EE0618" w:rsidRDefault="00EE0618" w:rsidP="00AE2E3D">
      <w:pPr>
        <w:pStyle w:val="NoSpacing"/>
        <w:numPr>
          <w:ilvl w:val="0"/>
          <w:numId w:val="6"/>
        </w:numPr>
      </w:pPr>
      <w:r>
        <w:t xml:space="preserve">Students </w:t>
      </w:r>
      <w:r w:rsidRPr="00EE0618">
        <w:t>are exp</w:t>
      </w:r>
      <w:r w:rsidR="001573EF">
        <w:t>ected to purchase a working file</w:t>
      </w:r>
      <w:r w:rsidRPr="00EE0618">
        <w:t xml:space="preserve"> in order to record and organise any notes and worksheets used in lessons</w:t>
      </w:r>
      <w:r w:rsidR="002C6E13">
        <w:t>,</w:t>
      </w:r>
      <w:r w:rsidR="00F36D9C">
        <w:t xml:space="preserve"> using dividers</w:t>
      </w:r>
      <w:r w:rsidRPr="00EE0618">
        <w:t xml:space="preserve">. </w:t>
      </w:r>
      <w:r w:rsidR="00F36D9C">
        <w:t xml:space="preserve">  This should be done at the start of the course.</w:t>
      </w:r>
    </w:p>
    <w:p w14:paraId="2B26FB01" w14:textId="77777777" w:rsidR="001573EF" w:rsidRPr="001573EF" w:rsidRDefault="00EE0618" w:rsidP="00AE2E3D">
      <w:pPr>
        <w:pStyle w:val="NoSpacing"/>
        <w:numPr>
          <w:ilvl w:val="0"/>
          <w:numId w:val="6"/>
        </w:numPr>
        <w:rPr>
          <w:rFonts w:cs="Century Gothic"/>
        </w:rPr>
      </w:pPr>
      <w:r w:rsidRPr="00EE0618">
        <w:t>Students are expec</w:t>
      </w:r>
      <w:r w:rsidR="002C6E13">
        <w:t>ted to have the correct statione</w:t>
      </w:r>
      <w:r w:rsidRPr="00EE0618">
        <w:t xml:space="preserve">ry for the lessons including pens, </w:t>
      </w:r>
      <w:r w:rsidR="00F36D9C">
        <w:t xml:space="preserve">calculators, </w:t>
      </w:r>
      <w:r w:rsidRPr="00EE0618">
        <w:t xml:space="preserve">pencils, scissors, glue and highlighters. </w:t>
      </w:r>
    </w:p>
    <w:p w14:paraId="11780E50" w14:textId="77777777" w:rsidR="00EE0618" w:rsidRPr="00EE0618" w:rsidRDefault="00EE0618" w:rsidP="00AE2E3D">
      <w:pPr>
        <w:pStyle w:val="NoSpacing"/>
        <w:numPr>
          <w:ilvl w:val="0"/>
          <w:numId w:val="6"/>
        </w:numPr>
        <w:rPr>
          <w:rFonts w:cs="Century Gothic"/>
        </w:rPr>
      </w:pPr>
      <w:r w:rsidRPr="00EE0618">
        <w:t xml:space="preserve">Students are expected to attend </w:t>
      </w:r>
      <w:r w:rsidRPr="00F36D9C">
        <w:rPr>
          <w:u w:val="single"/>
        </w:rPr>
        <w:t>all</w:t>
      </w:r>
      <w:r w:rsidRPr="00EE0618">
        <w:t xml:space="preserve"> lessons. </w:t>
      </w:r>
    </w:p>
    <w:p w14:paraId="45C9C856" w14:textId="77777777" w:rsidR="00963807" w:rsidRDefault="00F36D9C" w:rsidP="00963807">
      <w:pPr>
        <w:pStyle w:val="NoSpacing"/>
        <w:numPr>
          <w:ilvl w:val="0"/>
          <w:numId w:val="6"/>
        </w:numPr>
      </w:pPr>
      <w:r>
        <w:t>All lessons will involve an element of examination questions and problem solving; any work not completed in class should be finished during your study periods.  This work should be self-</w:t>
      </w:r>
      <w:proofErr w:type="gramStart"/>
      <w:r>
        <w:t>assessed</w:t>
      </w:r>
      <w:r w:rsidR="002C6E13">
        <w:t>,</w:t>
      </w:r>
      <w:r>
        <w:t xml:space="preserve"> and</w:t>
      </w:r>
      <w:proofErr w:type="gramEnd"/>
      <w:r>
        <w:t xml:space="preserve"> used by yourself to focus your revision.</w:t>
      </w:r>
    </w:p>
    <w:p w14:paraId="69176AB3" w14:textId="77777777" w:rsidR="00F36D9C" w:rsidRDefault="00F36D9C" w:rsidP="00AE2E3D">
      <w:pPr>
        <w:pStyle w:val="NoSpacing"/>
        <w:numPr>
          <w:ilvl w:val="0"/>
          <w:numId w:val="6"/>
        </w:numPr>
      </w:pPr>
      <w:r>
        <w:t xml:space="preserve">Students should bring their PLC booklets to every </w:t>
      </w:r>
      <w:r w:rsidR="00F71E2F">
        <w:t>lesson;</w:t>
      </w:r>
      <w:r>
        <w:t xml:space="preserve"> these will be handed out at the start of the course.</w:t>
      </w:r>
    </w:p>
    <w:p w14:paraId="42653E9A" w14:textId="40C993BD" w:rsidR="00237C93" w:rsidRDefault="00F36D9C" w:rsidP="00AE2E3D">
      <w:pPr>
        <w:pStyle w:val="NoSpacing"/>
        <w:numPr>
          <w:ilvl w:val="0"/>
          <w:numId w:val="6"/>
        </w:numPr>
      </w:pPr>
      <w:r>
        <w:t>All practical wo</w:t>
      </w:r>
      <w:r w:rsidR="00F71E2F">
        <w:t xml:space="preserve">rk should be written up in </w:t>
      </w:r>
      <w:proofErr w:type="gramStart"/>
      <w:r w:rsidR="00F71E2F">
        <w:t>the</w:t>
      </w:r>
      <w:r>
        <w:t xml:space="preserve"> </w:t>
      </w:r>
      <w:r w:rsidRPr="00F36D9C">
        <w:rPr>
          <w:b/>
          <w:color w:val="FF0000"/>
        </w:rPr>
        <w:t xml:space="preserve"> lab</w:t>
      </w:r>
      <w:proofErr w:type="gramEnd"/>
      <w:r w:rsidRPr="00F36D9C">
        <w:rPr>
          <w:b/>
          <w:color w:val="FF0000"/>
        </w:rPr>
        <w:t xml:space="preserve"> books</w:t>
      </w:r>
      <w:r>
        <w:t>, not on paper.  Lab books will be given at the start of the course and must be maintain</w:t>
      </w:r>
      <w:r w:rsidR="00F71E2F">
        <w:t>ed</w:t>
      </w:r>
      <w:r>
        <w:t xml:space="preserve"> to a high standard</w:t>
      </w:r>
      <w:r w:rsidR="00F71E2F">
        <w:t xml:space="preserve"> in order</w:t>
      </w:r>
      <w:r>
        <w:t xml:space="preserve"> to achieve the Practical Endorsement.</w:t>
      </w:r>
      <w:r w:rsidR="00237C93">
        <w:t xml:space="preserve">   </w:t>
      </w:r>
    </w:p>
    <w:p w14:paraId="411F7129" w14:textId="77777777" w:rsidR="00F36D9C" w:rsidRDefault="00237C93" w:rsidP="00AE2E3D">
      <w:pPr>
        <w:pStyle w:val="NoSpacing"/>
        <w:numPr>
          <w:ilvl w:val="0"/>
          <w:numId w:val="6"/>
        </w:numPr>
      </w:pPr>
      <w:r>
        <w:t>The orange practical booklet will be given at the start of year 12 and this should be</w:t>
      </w:r>
      <w:r w:rsidR="002B1AB8">
        <w:t xml:space="preserve"> brought to every lesson as is</w:t>
      </w:r>
      <w:r>
        <w:t xml:space="preserve"> contain</w:t>
      </w:r>
      <w:r w:rsidR="002B1AB8">
        <w:t>s all the</w:t>
      </w:r>
      <w:r>
        <w:t xml:space="preserve"> methods and risk assessments</w:t>
      </w:r>
      <w:r w:rsidR="002B1AB8">
        <w:t xml:space="preserve"> required to carry out the experiments.  P</w:t>
      </w:r>
      <w:r>
        <w:t xml:space="preserve">ractical sheets will not be given out during the lesson. </w:t>
      </w:r>
    </w:p>
    <w:p w14:paraId="6E451C37" w14:textId="77777777" w:rsidR="00AE2E3D" w:rsidRPr="00AE2E3D" w:rsidRDefault="00AE2E3D" w:rsidP="00AE2E3D">
      <w:pPr>
        <w:pStyle w:val="ListParagraph"/>
        <w:numPr>
          <w:ilvl w:val="0"/>
          <w:numId w:val="9"/>
        </w:numPr>
        <w:rPr>
          <w:rFonts w:asciiTheme="minorHAnsi" w:hAnsiTheme="minorHAnsi"/>
          <w:sz w:val="22"/>
          <w:szCs w:val="22"/>
        </w:rPr>
      </w:pPr>
      <w:r w:rsidRPr="00AE2E3D">
        <w:rPr>
          <w:rFonts w:asciiTheme="minorHAnsi" w:eastAsiaTheme="minorEastAsia" w:hAnsiTheme="minorHAnsi"/>
          <w:sz w:val="22"/>
          <w:szCs w:val="22"/>
        </w:rPr>
        <w:t xml:space="preserve">MISSED </w:t>
      </w:r>
      <w:r w:rsidR="00683E7F">
        <w:rPr>
          <w:rFonts w:asciiTheme="minorHAnsi" w:eastAsiaTheme="minorEastAsia" w:hAnsiTheme="minorHAnsi"/>
          <w:sz w:val="22"/>
          <w:szCs w:val="22"/>
        </w:rPr>
        <w:t xml:space="preserve">LESSON </w:t>
      </w:r>
      <w:r w:rsidRPr="00AE2E3D">
        <w:rPr>
          <w:rFonts w:asciiTheme="minorHAnsi" w:eastAsiaTheme="minorEastAsia" w:hAnsiTheme="minorHAnsi"/>
          <w:sz w:val="22"/>
          <w:szCs w:val="22"/>
        </w:rPr>
        <w:t>CONTENT</w:t>
      </w:r>
      <w:r>
        <w:rPr>
          <w:rFonts w:asciiTheme="minorHAnsi" w:eastAsiaTheme="minorEastAsia" w:hAnsiTheme="minorHAnsi"/>
          <w:sz w:val="22"/>
          <w:szCs w:val="22"/>
        </w:rPr>
        <w:t xml:space="preserve"> DUE TO ABSENCE</w:t>
      </w:r>
      <w:r w:rsidRPr="00AE2E3D">
        <w:rPr>
          <w:rFonts w:asciiTheme="minorHAnsi" w:eastAsiaTheme="minorEastAsia" w:hAnsiTheme="minorHAnsi"/>
          <w:sz w:val="22"/>
          <w:szCs w:val="22"/>
        </w:rPr>
        <w:t xml:space="preserve"> </w:t>
      </w:r>
      <w:r>
        <w:rPr>
          <w:rFonts w:asciiTheme="minorHAnsi" w:eastAsiaTheme="minorEastAsia" w:hAnsiTheme="minorHAnsi"/>
          <w:sz w:val="22"/>
          <w:szCs w:val="22"/>
        </w:rPr>
        <w:t>– Students are e</w:t>
      </w:r>
      <w:r w:rsidRPr="00AE2E3D">
        <w:rPr>
          <w:rFonts w:asciiTheme="minorHAnsi" w:eastAsiaTheme="minorEastAsia" w:hAnsiTheme="minorHAnsi"/>
          <w:sz w:val="22"/>
          <w:szCs w:val="22"/>
        </w:rPr>
        <w:t>xpected to catch up in their designated study periods (</w:t>
      </w:r>
      <w:r>
        <w:rPr>
          <w:rFonts w:asciiTheme="minorHAnsi" w:eastAsiaTheme="minorEastAsia" w:hAnsiTheme="minorHAnsi"/>
          <w:sz w:val="22"/>
          <w:szCs w:val="22"/>
        </w:rPr>
        <w:t xml:space="preserve">work is </w:t>
      </w:r>
      <w:r w:rsidRPr="00AE2E3D">
        <w:rPr>
          <w:rFonts w:asciiTheme="minorHAnsi" w:eastAsiaTheme="minorEastAsia" w:hAnsiTheme="minorHAnsi"/>
          <w:sz w:val="22"/>
          <w:szCs w:val="22"/>
        </w:rPr>
        <w:t xml:space="preserve">shown to teacher upon arrival to </w:t>
      </w:r>
      <w:r>
        <w:rPr>
          <w:rFonts w:asciiTheme="minorHAnsi" w:eastAsiaTheme="minorEastAsia" w:hAnsiTheme="minorHAnsi"/>
          <w:sz w:val="22"/>
          <w:szCs w:val="22"/>
        </w:rPr>
        <w:t xml:space="preserve">the </w:t>
      </w:r>
      <w:r w:rsidRPr="00AE2E3D">
        <w:rPr>
          <w:rFonts w:asciiTheme="minorHAnsi" w:eastAsiaTheme="minorEastAsia" w:hAnsiTheme="minorHAnsi"/>
          <w:sz w:val="22"/>
          <w:szCs w:val="22"/>
        </w:rPr>
        <w:t>next lesson)</w:t>
      </w:r>
      <w:r w:rsidR="00F36D9C">
        <w:rPr>
          <w:rFonts w:asciiTheme="minorHAnsi" w:eastAsiaTheme="minorEastAsia" w:hAnsiTheme="minorHAnsi"/>
          <w:sz w:val="22"/>
          <w:szCs w:val="22"/>
        </w:rPr>
        <w:t>.  Pupils can email te</w:t>
      </w:r>
      <w:r w:rsidR="00F71E2F">
        <w:rPr>
          <w:rFonts w:asciiTheme="minorHAnsi" w:eastAsiaTheme="minorEastAsia" w:hAnsiTheme="minorHAnsi"/>
          <w:sz w:val="22"/>
          <w:szCs w:val="22"/>
        </w:rPr>
        <w:t>achers for power points of missed lessons.</w:t>
      </w:r>
    </w:p>
    <w:p w14:paraId="6C586084" w14:textId="77777777" w:rsidR="00AE2E3D" w:rsidRPr="00AE2E3D" w:rsidRDefault="00AE2E3D" w:rsidP="00AE2E3D">
      <w:pPr>
        <w:pStyle w:val="ListParagraph"/>
        <w:numPr>
          <w:ilvl w:val="0"/>
          <w:numId w:val="9"/>
        </w:numPr>
        <w:rPr>
          <w:rFonts w:asciiTheme="minorHAnsi" w:hAnsiTheme="minorHAnsi"/>
          <w:sz w:val="22"/>
          <w:szCs w:val="22"/>
        </w:rPr>
      </w:pPr>
      <w:r w:rsidRPr="00AE2E3D">
        <w:rPr>
          <w:rFonts w:asciiTheme="minorHAnsi" w:eastAsiaTheme="minorEastAsia" w:hAnsiTheme="minorHAnsi"/>
          <w:sz w:val="22"/>
          <w:szCs w:val="22"/>
        </w:rPr>
        <w:t xml:space="preserve">POOR QUALITY OF HOME STUDY – </w:t>
      </w:r>
      <w:r>
        <w:rPr>
          <w:rFonts w:asciiTheme="minorHAnsi" w:eastAsiaTheme="minorEastAsia" w:hAnsiTheme="minorHAnsi"/>
          <w:sz w:val="22"/>
          <w:szCs w:val="22"/>
        </w:rPr>
        <w:t>Thi</w:t>
      </w:r>
      <w:r w:rsidR="00F36D9C">
        <w:rPr>
          <w:rFonts w:asciiTheme="minorHAnsi" w:eastAsiaTheme="minorEastAsia" w:hAnsiTheme="minorHAnsi"/>
          <w:sz w:val="22"/>
          <w:szCs w:val="22"/>
        </w:rPr>
        <w:t xml:space="preserve">s will not be </w:t>
      </w:r>
      <w:proofErr w:type="gramStart"/>
      <w:r w:rsidR="00F36D9C">
        <w:rPr>
          <w:rFonts w:asciiTheme="minorHAnsi" w:eastAsiaTheme="minorEastAsia" w:hAnsiTheme="minorHAnsi"/>
          <w:sz w:val="22"/>
          <w:szCs w:val="22"/>
        </w:rPr>
        <w:t>accepted</w:t>
      </w:r>
      <w:proofErr w:type="gramEnd"/>
      <w:r w:rsidR="00F36D9C">
        <w:rPr>
          <w:rFonts w:asciiTheme="minorHAnsi" w:eastAsiaTheme="minorEastAsia" w:hAnsiTheme="minorHAnsi"/>
          <w:sz w:val="22"/>
          <w:szCs w:val="22"/>
        </w:rPr>
        <w:t xml:space="preserve"> and a </w:t>
      </w:r>
      <w:r>
        <w:rPr>
          <w:rFonts w:asciiTheme="minorHAnsi" w:eastAsiaTheme="minorEastAsia" w:hAnsiTheme="minorHAnsi"/>
          <w:sz w:val="22"/>
          <w:szCs w:val="22"/>
        </w:rPr>
        <w:t>supported study will be triggered</w:t>
      </w:r>
    </w:p>
    <w:p w14:paraId="157B8F95" w14:textId="77777777" w:rsidR="00AE2E3D" w:rsidRDefault="00AE2E3D" w:rsidP="00AE2E3D">
      <w:pPr>
        <w:pStyle w:val="NoSpacing"/>
        <w:rPr>
          <w:b/>
          <w:bCs/>
        </w:rPr>
      </w:pPr>
    </w:p>
    <w:p w14:paraId="404002B2" w14:textId="77777777" w:rsidR="00AE2E3D" w:rsidRPr="00E94847" w:rsidRDefault="00E94847" w:rsidP="00E94847">
      <w:pPr>
        <w:pStyle w:val="NoSpacing"/>
        <w:jc w:val="center"/>
        <w:rPr>
          <w:b/>
          <w:bCs/>
          <w:sz w:val="32"/>
        </w:rPr>
      </w:pPr>
      <w:r w:rsidRPr="00E94847">
        <w:rPr>
          <w:b/>
          <w:bCs/>
          <w:sz w:val="32"/>
        </w:rPr>
        <w:t>HOME STUDY STRUCTURE</w:t>
      </w:r>
    </w:p>
    <w:p w14:paraId="72B45003" w14:textId="77777777" w:rsidR="005279E1" w:rsidRDefault="005279E1" w:rsidP="00E94847">
      <w:pPr>
        <w:pStyle w:val="NoSpacing"/>
        <w:jc w:val="center"/>
        <w:rPr>
          <w:b/>
          <w:bCs/>
        </w:rPr>
      </w:pPr>
    </w:p>
    <w:p w14:paraId="0A6E6BC5" w14:textId="77777777" w:rsidR="005279E1" w:rsidRDefault="005279E1" w:rsidP="00AE2E3D">
      <w:pPr>
        <w:pStyle w:val="NoSpacing"/>
        <w:rPr>
          <w:b/>
          <w:bCs/>
        </w:rPr>
      </w:pPr>
      <w:r>
        <w:rPr>
          <w:b/>
          <w:bCs/>
        </w:rPr>
        <w:t xml:space="preserve">For every hour of lesson, it is expected students dedicate an hour to independent study time. Home study will be set using the following sections: </w:t>
      </w:r>
    </w:p>
    <w:p w14:paraId="49290E9A" w14:textId="77777777" w:rsidR="005279E1" w:rsidRDefault="005279E1" w:rsidP="00AE2E3D">
      <w:pPr>
        <w:pStyle w:val="NoSpacing"/>
        <w:rPr>
          <w:b/>
          <w:bCs/>
        </w:rPr>
      </w:pPr>
    </w:p>
    <w:p w14:paraId="4721FFF6" w14:textId="77777777" w:rsidR="005279E1" w:rsidRPr="005279E1" w:rsidRDefault="005279E1" w:rsidP="005279E1">
      <w:r w:rsidRPr="00963807">
        <w:rPr>
          <w:b/>
          <w:bCs/>
          <w:u w:val="single"/>
        </w:rPr>
        <w:t>Gaps to close</w:t>
      </w:r>
      <w:r w:rsidRPr="002C6E13">
        <w:rPr>
          <w:b/>
          <w:bCs/>
        </w:rPr>
        <w:t xml:space="preserve"> </w:t>
      </w:r>
      <w:r w:rsidRPr="005279E1">
        <w:t>– You act upon feedback, close the gaps in your learning e.g</w:t>
      </w:r>
      <w:r>
        <w:t>. writing a summary, re-answering</w:t>
      </w:r>
      <w:r w:rsidRPr="005279E1">
        <w:t xml:space="preserve"> test questions underperformed in, producing a glossary</w:t>
      </w:r>
      <w:r>
        <w:t xml:space="preserve"> of key terms</w:t>
      </w:r>
      <w:r w:rsidRPr="005279E1">
        <w:t xml:space="preserve">, mark scheme mnemonics, re-reading and extending </w:t>
      </w:r>
      <w:r>
        <w:t xml:space="preserve">lesson </w:t>
      </w:r>
      <w:r w:rsidRPr="005279E1">
        <w:t>notes, practice testing, creating a</w:t>
      </w:r>
      <w:r>
        <w:t xml:space="preserve"> model answer  or mark scheme for areas struggling in</w:t>
      </w:r>
      <w:r w:rsidRPr="005279E1">
        <w:t>, address PLC gaps etc.</w:t>
      </w:r>
    </w:p>
    <w:p w14:paraId="7E656E49" w14:textId="77777777" w:rsidR="005279E1" w:rsidRPr="005279E1" w:rsidRDefault="005279E1" w:rsidP="005279E1">
      <w:r w:rsidRPr="005279E1">
        <w:rPr>
          <w:b/>
          <w:bCs/>
          <w:u w:val="single"/>
        </w:rPr>
        <w:t>Revision</w:t>
      </w:r>
      <w:r>
        <w:t xml:space="preserve"> – Creating</w:t>
      </w:r>
      <w:r w:rsidRPr="005279E1">
        <w:t xml:space="preserve"> revision resources based upon</w:t>
      </w:r>
      <w:r w:rsidR="002C6E13">
        <w:t xml:space="preserve"> what was taught in the lesson e</w:t>
      </w:r>
      <w:r w:rsidRPr="005279E1">
        <w:t>.g. Mind Map, Flash Card, lists, learning key word definitions</w:t>
      </w:r>
      <w:r w:rsidR="00963807">
        <w:t>.  These should be done at the end of each topic.</w:t>
      </w:r>
    </w:p>
    <w:p w14:paraId="1444D245" w14:textId="77777777" w:rsidR="005279E1" w:rsidRDefault="005279E1" w:rsidP="005279E1">
      <w:r w:rsidRPr="005279E1">
        <w:rPr>
          <w:b/>
          <w:bCs/>
          <w:u w:val="single"/>
        </w:rPr>
        <w:t xml:space="preserve">Assessed Designated Study </w:t>
      </w:r>
      <w:proofErr w:type="gramStart"/>
      <w:r w:rsidRPr="005279E1">
        <w:rPr>
          <w:b/>
          <w:bCs/>
          <w:u w:val="single"/>
        </w:rPr>
        <w:t>Tasks</w:t>
      </w:r>
      <w:r w:rsidR="002C6E13" w:rsidRPr="002C6E13">
        <w:rPr>
          <w:b/>
          <w:bCs/>
        </w:rPr>
        <w:t xml:space="preserve"> </w:t>
      </w:r>
      <w:r w:rsidRPr="002C6E13">
        <w:rPr>
          <w:b/>
          <w:bCs/>
        </w:rPr>
        <w:t xml:space="preserve"> </w:t>
      </w:r>
      <w:r w:rsidRPr="005279E1">
        <w:t>–</w:t>
      </w:r>
      <w:proofErr w:type="gramEnd"/>
      <w:r w:rsidRPr="005279E1">
        <w:t xml:space="preserve">  Teacher set tasks which will be self/peer/teacher assessed depending upon what the teacher directs.  Thes</w:t>
      </w:r>
      <w:r w:rsidR="002C6E13">
        <w:t>e tasks are to be completed in d</w:t>
      </w:r>
      <w:r w:rsidRPr="005279E1">
        <w:t>esignated Study time and reflected upon in DIRT/ Starter Tasks</w:t>
      </w:r>
      <w:r>
        <w:t xml:space="preserve"> once the deadline has passed</w:t>
      </w:r>
      <w:r w:rsidRPr="005279E1">
        <w:t>. This could also include a fli</w:t>
      </w:r>
      <w:r w:rsidR="005B32BF">
        <w:t>pped learning tasks which are outlined below.</w:t>
      </w:r>
    </w:p>
    <w:p w14:paraId="2F435C56" w14:textId="77777777" w:rsidR="00237C93" w:rsidRPr="005279E1" w:rsidRDefault="00237C93" w:rsidP="005279E1">
      <w:r w:rsidRPr="00237C93">
        <w:rPr>
          <w:b/>
          <w:u w:val="single"/>
        </w:rPr>
        <w:t>Exam pract</w:t>
      </w:r>
      <w:r w:rsidR="002B1AB8">
        <w:rPr>
          <w:b/>
          <w:u w:val="single"/>
        </w:rPr>
        <w:t>ice and Independent T</w:t>
      </w:r>
      <w:r w:rsidRPr="00237C93">
        <w:rPr>
          <w:b/>
          <w:u w:val="single"/>
        </w:rPr>
        <w:t>asks</w:t>
      </w:r>
      <w:r>
        <w:t xml:space="preserve"> – Students will be emailed a home study booklet at the beginning of the year.  This is to be saved and the exam questions completed for the current chapter being covered in lessons.  There are also tasks in this booklet which the student should complete independently in or</w:t>
      </w:r>
      <w:r w:rsidR="002B1AB8">
        <w:t>der to improve vital skills in C</w:t>
      </w:r>
      <w:r>
        <w:t xml:space="preserve">hemistry.  </w:t>
      </w:r>
      <w:r w:rsidR="002B1AB8">
        <w:t xml:space="preserve">These tasks will often not have a definite </w:t>
      </w:r>
      <w:proofErr w:type="gramStart"/>
      <w:r w:rsidR="002B1AB8">
        <w:t>deadline</w:t>
      </w:r>
      <w:proofErr w:type="gramEnd"/>
      <w:r w:rsidR="002B1AB8">
        <w:t xml:space="preserve"> but they should be completed as the student goes through the course.  </w:t>
      </w:r>
      <w:r>
        <w:t>Instr</w:t>
      </w:r>
      <w:r w:rsidR="005B32BF">
        <w:t>uctions on how this booklet should</w:t>
      </w:r>
      <w:r>
        <w:t xml:space="preserve"> be completed and </w:t>
      </w:r>
      <w:r w:rsidR="005B32BF">
        <w:t xml:space="preserve">how </w:t>
      </w:r>
      <w:r>
        <w:t xml:space="preserve">work </w:t>
      </w:r>
      <w:r w:rsidR="005B32BF">
        <w:t xml:space="preserve">will be </w:t>
      </w:r>
      <w:r>
        <w:t>collected and marked are on the first page of the booklet</w:t>
      </w:r>
    </w:p>
    <w:p w14:paraId="463A1CB8" w14:textId="77777777" w:rsidR="005279E1" w:rsidRPr="005279E1" w:rsidRDefault="005279E1" w:rsidP="005279E1">
      <w:r w:rsidRPr="005279E1">
        <w:rPr>
          <w:b/>
          <w:bCs/>
          <w:u w:val="single"/>
        </w:rPr>
        <w:t>Support</w:t>
      </w:r>
      <w:r w:rsidRPr="002C6E13">
        <w:t xml:space="preserve"> – </w:t>
      </w:r>
      <w:r w:rsidRPr="005279E1">
        <w:t>Identify areas from PLCs that may ne</w:t>
      </w:r>
      <w:r w:rsidR="00F36D9C">
        <w:t xml:space="preserve">ed teacher/peer </w:t>
      </w:r>
      <w:r w:rsidRPr="005279E1">
        <w:t xml:space="preserve">support or extension after strategies have been tried to grasp the content.  </w:t>
      </w:r>
    </w:p>
    <w:p w14:paraId="3E6C91A4" w14:textId="77777777" w:rsidR="005279E1" w:rsidRPr="00237C93" w:rsidRDefault="005279E1" w:rsidP="005279E1">
      <w:pPr>
        <w:rPr>
          <w:b/>
          <w:caps/>
          <w:u w:val="single"/>
        </w:rPr>
      </w:pPr>
      <w:r w:rsidRPr="00237C93">
        <w:rPr>
          <w:b/>
          <w:caps/>
          <w:u w:val="single"/>
        </w:rPr>
        <w:t>Please take responsibility for making sure you ask for help</w:t>
      </w:r>
      <w:r w:rsidR="005B32BF">
        <w:rPr>
          <w:b/>
          <w:caps/>
          <w:u w:val="single"/>
        </w:rPr>
        <w:t xml:space="preserve"> </w:t>
      </w:r>
      <w:r w:rsidRPr="00237C93">
        <w:rPr>
          <w:b/>
          <w:caps/>
          <w:u w:val="single"/>
        </w:rPr>
        <w:t>if it is needed.</w:t>
      </w:r>
    </w:p>
    <w:p w14:paraId="661C0F67" w14:textId="77777777" w:rsidR="005279E1" w:rsidRPr="005279E1" w:rsidRDefault="005279E1" w:rsidP="005279E1">
      <w:r w:rsidRPr="005279E1">
        <w:rPr>
          <w:b/>
          <w:bCs/>
          <w:u w:val="single"/>
        </w:rPr>
        <w:t>Pre-work</w:t>
      </w:r>
      <w:r w:rsidRPr="005279E1">
        <w:t xml:space="preserve"> </w:t>
      </w:r>
      <w:proofErr w:type="gramStart"/>
      <w:r w:rsidR="00E94847">
        <w:t xml:space="preserve">- </w:t>
      </w:r>
      <w:r w:rsidRPr="005279E1">
        <w:t xml:space="preserve"> flipped</w:t>
      </w:r>
      <w:proofErr w:type="gramEnd"/>
      <w:r w:rsidRPr="005279E1">
        <w:t xml:space="preserve"> learning </w:t>
      </w:r>
      <w:r>
        <w:t>–</w:t>
      </w:r>
      <w:r w:rsidRPr="005279E1">
        <w:t xml:space="preserve"> </w:t>
      </w:r>
      <w:r>
        <w:t xml:space="preserve">research undertaken </w:t>
      </w:r>
      <w:r w:rsidRPr="005279E1">
        <w:t>re</w:t>
      </w:r>
      <w:r>
        <w:t>ady for the next lessons</w:t>
      </w:r>
      <w:r w:rsidRPr="005279E1">
        <w:t xml:space="preserve"> content or extension work </w:t>
      </w:r>
    </w:p>
    <w:p w14:paraId="5D87BF8D" w14:textId="77777777" w:rsidR="00E94847" w:rsidRPr="00EE0618" w:rsidRDefault="00E94847" w:rsidP="00AE2E3D">
      <w:pPr>
        <w:pStyle w:val="NoSpacing"/>
      </w:pPr>
    </w:p>
    <w:p w14:paraId="3BCC7BF5" w14:textId="77777777" w:rsidR="00EE0618" w:rsidRPr="00EE0618" w:rsidRDefault="00EE0618" w:rsidP="00AE2E3D">
      <w:pPr>
        <w:pStyle w:val="NoSpacing"/>
        <w:rPr>
          <w:rFonts w:cs="Calibri"/>
        </w:rPr>
      </w:pPr>
    </w:p>
    <w:p w14:paraId="2EBC49E2" w14:textId="77777777" w:rsidR="00AE2E3D" w:rsidRPr="00E94847" w:rsidRDefault="00E94847" w:rsidP="00B908DB">
      <w:pPr>
        <w:pStyle w:val="NoSpacing"/>
        <w:jc w:val="center"/>
        <w:rPr>
          <w:b/>
          <w:bCs/>
          <w:sz w:val="32"/>
        </w:rPr>
      </w:pPr>
      <w:r w:rsidRPr="00E94847">
        <w:rPr>
          <w:b/>
          <w:bCs/>
          <w:sz w:val="32"/>
        </w:rPr>
        <w:t>EXAMINATION</w:t>
      </w:r>
      <w:r w:rsidR="00064C41">
        <w:rPr>
          <w:b/>
          <w:bCs/>
          <w:sz w:val="32"/>
        </w:rPr>
        <w:t>/ASSESSMENT</w:t>
      </w:r>
      <w:r w:rsidRPr="00E94847">
        <w:rPr>
          <w:b/>
          <w:bCs/>
          <w:sz w:val="32"/>
        </w:rPr>
        <w:t xml:space="preserve"> PERIODS</w:t>
      </w:r>
    </w:p>
    <w:p w14:paraId="086B41D1" w14:textId="77777777" w:rsidR="00AE2E3D" w:rsidRDefault="00064C41" w:rsidP="00064C41">
      <w:pPr>
        <w:pStyle w:val="NoSpacing"/>
        <w:numPr>
          <w:ilvl w:val="0"/>
          <w:numId w:val="10"/>
        </w:numPr>
        <w:rPr>
          <w:b/>
          <w:bCs/>
        </w:rPr>
      </w:pPr>
      <w:r>
        <w:rPr>
          <w:bCs/>
        </w:rPr>
        <w:t>Initial assessment within the first month to allow students the opportunity to check their suitability for the course.</w:t>
      </w:r>
    </w:p>
    <w:p w14:paraId="15C892D2" w14:textId="77777777" w:rsidR="00AE2E3D" w:rsidRDefault="00064C41" w:rsidP="00AE2E3D">
      <w:pPr>
        <w:pStyle w:val="NoSpacing"/>
        <w:numPr>
          <w:ilvl w:val="0"/>
          <w:numId w:val="7"/>
        </w:numPr>
        <w:rPr>
          <w:bCs/>
        </w:rPr>
      </w:pPr>
      <w:r>
        <w:rPr>
          <w:bCs/>
        </w:rPr>
        <w:t>T</w:t>
      </w:r>
      <w:r w:rsidR="00683E7F" w:rsidRPr="00683E7F">
        <w:rPr>
          <w:bCs/>
        </w:rPr>
        <w:t>est</w:t>
      </w:r>
      <w:r>
        <w:rPr>
          <w:bCs/>
        </w:rPr>
        <w:t>s and larger homework tasks</w:t>
      </w:r>
      <w:r w:rsidR="00683E7F" w:rsidRPr="00683E7F">
        <w:rPr>
          <w:bCs/>
        </w:rPr>
        <w:t xml:space="preserve"> are integrated</w:t>
      </w:r>
      <w:r w:rsidR="00AE2E3D" w:rsidRPr="00683E7F">
        <w:rPr>
          <w:bCs/>
        </w:rPr>
        <w:t xml:space="preserve"> during the course</w:t>
      </w:r>
      <w:r>
        <w:rPr>
          <w:bCs/>
        </w:rPr>
        <w:t xml:space="preserve"> usually at the end of each topic</w:t>
      </w:r>
      <w:r w:rsidR="002C6E13">
        <w:rPr>
          <w:bCs/>
        </w:rPr>
        <w:t>;</w:t>
      </w:r>
      <w:r w:rsidR="00F71E2F">
        <w:rPr>
          <w:bCs/>
        </w:rPr>
        <w:t xml:space="preserve"> these will be used to help form</w:t>
      </w:r>
      <w:r>
        <w:rPr>
          <w:bCs/>
        </w:rPr>
        <w:t xml:space="preserve"> predicted UCAS grades and internal progress checks.</w:t>
      </w:r>
    </w:p>
    <w:p w14:paraId="4AB535FD" w14:textId="77777777" w:rsidR="00064C41" w:rsidRDefault="00064C41" w:rsidP="00AE2E3D">
      <w:pPr>
        <w:pStyle w:val="NoSpacing"/>
        <w:numPr>
          <w:ilvl w:val="0"/>
          <w:numId w:val="7"/>
        </w:numPr>
        <w:rPr>
          <w:bCs/>
        </w:rPr>
      </w:pPr>
      <w:r>
        <w:rPr>
          <w:bCs/>
        </w:rPr>
        <w:t>Inter</w:t>
      </w:r>
      <w:r w:rsidR="002C6E13">
        <w:rPr>
          <w:bCs/>
        </w:rPr>
        <w:t>nal examinations as set by the Sixth F</w:t>
      </w:r>
      <w:r>
        <w:rPr>
          <w:bCs/>
        </w:rPr>
        <w:t>orm team (dates to be confirmed)</w:t>
      </w:r>
    </w:p>
    <w:p w14:paraId="24E5117D" w14:textId="77777777" w:rsidR="00237C93" w:rsidRPr="00064C41" w:rsidRDefault="00237C93" w:rsidP="00AE2E3D">
      <w:pPr>
        <w:pStyle w:val="NoSpacing"/>
        <w:numPr>
          <w:ilvl w:val="0"/>
          <w:numId w:val="7"/>
        </w:numPr>
        <w:rPr>
          <w:bCs/>
        </w:rPr>
      </w:pPr>
      <w:r>
        <w:rPr>
          <w:bCs/>
        </w:rPr>
        <w:t xml:space="preserve">PAGs will be assessed by the teacher and </w:t>
      </w:r>
      <w:r w:rsidR="005B32BF">
        <w:rPr>
          <w:bCs/>
        </w:rPr>
        <w:t>each student</w:t>
      </w:r>
      <w:r>
        <w:rPr>
          <w:bCs/>
        </w:rPr>
        <w:t xml:space="preserve"> will receive feedback on</w:t>
      </w:r>
      <w:r w:rsidR="005B32BF">
        <w:rPr>
          <w:bCs/>
        </w:rPr>
        <w:t xml:space="preserve"> these.  If applicable students will also get guidance on any</w:t>
      </w:r>
      <w:r>
        <w:rPr>
          <w:bCs/>
        </w:rPr>
        <w:t xml:space="preserve"> areas of their experimental write up that need to be developed</w:t>
      </w:r>
      <w:r w:rsidR="005B32BF">
        <w:rPr>
          <w:bCs/>
        </w:rPr>
        <w:t xml:space="preserve"> in future</w:t>
      </w:r>
      <w:r>
        <w:rPr>
          <w:bCs/>
        </w:rPr>
        <w:t xml:space="preserve">.  </w:t>
      </w:r>
    </w:p>
    <w:p w14:paraId="02DCB571" w14:textId="77777777" w:rsidR="00F71E2F" w:rsidRDefault="00F71E2F" w:rsidP="00237C93">
      <w:pPr>
        <w:pStyle w:val="NoSpacing"/>
        <w:rPr>
          <w:b/>
          <w:bCs/>
          <w:sz w:val="44"/>
          <w:u w:val="single"/>
        </w:rPr>
      </w:pPr>
    </w:p>
    <w:p w14:paraId="68295909" w14:textId="77777777" w:rsidR="00EE0618" w:rsidRDefault="00F325DF" w:rsidP="00683E7F">
      <w:pPr>
        <w:pStyle w:val="NoSpacing"/>
        <w:jc w:val="center"/>
        <w:rPr>
          <w:b/>
          <w:bCs/>
          <w:sz w:val="44"/>
          <w:u w:val="single"/>
        </w:rPr>
      </w:pPr>
      <w:proofErr w:type="gramStart"/>
      <w:r>
        <w:rPr>
          <w:b/>
          <w:bCs/>
          <w:sz w:val="44"/>
          <w:u w:val="single"/>
        </w:rPr>
        <w:t>PRE COURSE</w:t>
      </w:r>
      <w:proofErr w:type="gramEnd"/>
      <w:r>
        <w:rPr>
          <w:b/>
          <w:bCs/>
          <w:sz w:val="44"/>
          <w:u w:val="single"/>
        </w:rPr>
        <w:t xml:space="preserve"> START UP</w:t>
      </w:r>
      <w:r w:rsidR="00490FB2">
        <w:rPr>
          <w:b/>
          <w:bCs/>
          <w:sz w:val="44"/>
          <w:u w:val="single"/>
        </w:rPr>
        <w:t xml:space="preserve"> TASKS</w:t>
      </w:r>
    </w:p>
    <w:p w14:paraId="154995D3" w14:textId="77777777" w:rsidR="00F325DF" w:rsidRPr="00683E7F" w:rsidRDefault="00F325DF" w:rsidP="00683E7F">
      <w:pPr>
        <w:pStyle w:val="NoSpacing"/>
        <w:jc w:val="center"/>
        <w:rPr>
          <w:b/>
          <w:bCs/>
          <w:sz w:val="44"/>
          <w:u w:val="single"/>
        </w:rPr>
      </w:pPr>
    </w:p>
    <w:p w14:paraId="43058B2E" w14:textId="77777777" w:rsidR="00683E7F" w:rsidRDefault="00F325DF" w:rsidP="00AE2E3D">
      <w:pPr>
        <w:pStyle w:val="NoSpacing"/>
        <w:rPr>
          <w:b/>
          <w:bCs/>
        </w:rPr>
      </w:pPr>
      <w:r>
        <w:rPr>
          <w:b/>
          <w:bCs/>
        </w:rPr>
        <w:t xml:space="preserve">Please make </w:t>
      </w:r>
      <w:r w:rsidR="00D514B6">
        <w:rPr>
          <w:b/>
          <w:bCs/>
        </w:rPr>
        <w:t xml:space="preserve">sure that you have prepared all four of the </w:t>
      </w:r>
      <w:r>
        <w:rPr>
          <w:b/>
          <w:bCs/>
        </w:rPr>
        <w:t xml:space="preserve">following </w:t>
      </w:r>
      <w:r w:rsidR="00D514B6">
        <w:rPr>
          <w:b/>
          <w:bCs/>
        </w:rPr>
        <w:t>tasks and bring them completed to lesson one.</w:t>
      </w:r>
    </w:p>
    <w:p w14:paraId="46B94125" w14:textId="77777777" w:rsidR="00F325DF" w:rsidRPr="00F71E2F" w:rsidRDefault="00F325DF" w:rsidP="00AE2E3D">
      <w:pPr>
        <w:pStyle w:val="NoSpacing"/>
        <w:rPr>
          <w:b/>
          <w:bCs/>
        </w:rPr>
      </w:pPr>
    </w:p>
    <w:p w14:paraId="4C0515B0" w14:textId="77777777" w:rsidR="00F325DF" w:rsidRPr="00023E77" w:rsidRDefault="00F325DF" w:rsidP="00683E7F">
      <w:pPr>
        <w:autoSpaceDE w:val="0"/>
        <w:autoSpaceDN w:val="0"/>
        <w:adjustRightInd w:val="0"/>
        <w:spacing w:after="0" w:line="240" w:lineRule="auto"/>
        <w:rPr>
          <w:rFonts w:cs="Calibri"/>
          <w:b/>
          <w:bCs/>
          <w:sz w:val="28"/>
          <w:szCs w:val="28"/>
          <w:u w:val="single"/>
        </w:rPr>
      </w:pPr>
      <w:r w:rsidRPr="00023E77">
        <w:rPr>
          <w:rFonts w:cs="Calibri"/>
          <w:b/>
          <w:bCs/>
          <w:sz w:val="28"/>
          <w:szCs w:val="28"/>
          <w:highlight w:val="yellow"/>
          <w:u w:val="single"/>
        </w:rPr>
        <w:t>TASK 1: Course File</w:t>
      </w:r>
      <w:r w:rsidRPr="00023E77">
        <w:rPr>
          <w:rFonts w:cs="Calibri"/>
          <w:b/>
          <w:bCs/>
          <w:sz w:val="28"/>
          <w:szCs w:val="28"/>
          <w:u w:val="single"/>
        </w:rPr>
        <w:t xml:space="preserve"> </w:t>
      </w:r>
    </w:p>
    <w:p w14:paraId="7A1DD454" w14:textId="77777777" w:rsidR="00F325DF" w:rsidRPr="00023E77" w:rsidRDefault="00F325DF" w:rsidP="00683E7F">
      <w:pPr>
        <w:autoSpaceDE w:val="0"/>
        <w:autoSpaceDN w:val="0"/>
        <w:adjustRightInd w:val="0"/>
        <w:spacing w:after="0" w:line="240" w:lineRule="auto"/>
        <w:rPr>
          <w:rFonts w:cs="Calibri"/>
          <w:b/>
          <w:bCs/>
          <w:color w:val="000000"/>
          <w:sz w:val="28"/>
          <w:szCs w:val="28"/>
          <w:highlight w:val="yellow"/>
        </w:rPr>
      </w:pPr>
    </w:p>
    <w:p w14:paraId="6567A116" w14:textId="77777777" w:rsidR="00F71E2F" w:rsidRPr="00023E77" w:rsidRDefault="00F325DF" w:rsidP="00683E7F">
      <w:pPr>
        <w:autoSpaceDE w:val="0"/>
        <w:autoSpaceDN w:val="0"/>
        <w:adjustRightInd w:val="0"/>
        <w:spacing w:after="0" w:line="240" w:lineRule="auto"/>
        <w:rPr>
          <w:rFonts w:cs="Calibri"/>
          <w:bCs/>
          <w:color w:val="000000"/>
          <w:sz w:val="28"/>
          <w:szCs w:val="28"/>
        </w:rPr>
      </w:pPr>
      <w:r w:rsidRPr="00023E77">
        <w:rPr>
          <w:rFonts w:cs="Calibri"/>
          <w:bCs/>
          <w:color w:val="000000"/>
          <w:sz w:val="28"/>
          <w:szCs w:val="28"/>
        </w:rPr>
        <w:t>Please buy one A4 leaver arch file with file dividers</w:t>
      </w:r>
      <w:r w:rsidR="00490FB2" w:rsidRPr="00023E77">
        <w:rPr>
          <w:rFonts w:cs="Calibri"/>
          <w:bCs/>
          <w:color w:val="000000"/>
          <w:sz w:val="28"/>
          <w:szCs w:val="28"/>
        </w:rPr>
        <w:t xml:space="preserve"> </w:t>
      </w:r>
      <w:r w:rsidR="0045216D" w:rsidRPr="00023E77">
        <w:rPr>
          <w:rFonts w:cs="Calibri"/>
          <w:bCs/>
          <w:color w:val="000000"/>
          <w:sz w:val="28"/>
          <w:szCs w:val="28"/>
        </w:rPr>
        <w:t xml:space="preserve">(10-12 divider pack) </w:t>
      </w:r>
      <w:r w:rsidR="00490FB2" w:rsidRPr="00023E77">
        <w:rPr>
          <w:rFonts w:cs="Calibri"/>
          <w:bCs/>
          <w:color w:val="000000"/>
          <w:sz w:val="28"/>
          <w:szCs w:val="28"/>
        </w:rPr>
        <w:t>a</w:t>
      </w:r>
      <w:r w:rsidR="0045216D" w:rsidRPr="00023E77">
        <w:rPr>
          <w:rFonts w:cs="Calibri"/>
          <w:bCs/>
          <w:color w:val="000000"/>
          <w:sz w:val="28"/>
          <w:szCs w:val="28"/>
        </w:rPr>
        <w:t>nd put your name and ‘A Level Chemistry</w:t>
      </w:r>
      <w:r w:rsidR="00490FB2" w:rsidRPr="00023E77">
        <w:rPr>
          <w:rFonts w:cs="Calibri"/>
          <w:bCs/>
          <w:color w:val="000000"/>
          <w:sz w:val="28"/>
          <w:szCs w:val="28"/>
        </w:rPr>
        <w:t>’</w:t>
      </w:r>
      <w:r w:rsidRPr="00023E77">
        <w:rPr>
          <w:rFonts w:cs="Calibri"/>
          <w:bCs/>
          <w:color w:val="000000"/>
          <w:sz w:val="28"/>
          <w:szCs w:val="28"/>
        </w:rPr>
        <w:t xml:space="preserve"> on the folder. </w:t>
      </w:r>
      <w:r w:rsidR="00963807" w:rsidRPr="00023E77">
        <w:rPr>
          <w:rFonts w:cs="Calibri"/>
          <w:bCs/>
          <w:color w:val="000000"/>
          <w:sz w:val="28"/>
          <w:szCs w:val="28"/>
        </w:rPr>
        <w:t xml:space="preserve">  </w:t>
      </w:r>
      <w:r w:rsidR="002C6E13" w:rsidRPr="00023E77">
        <w:rPr>
          <w:rFonts w:cs="Calibri"/>
          <w:bCs/>
          <w:color w:val="000000"/>
          <w:sz w:val="28"/>
          <w:szCs w:val="28"/>
        </w:rPr>
        <w:t>During the A Level C</w:t>
      </w:r>
      <w:r w:rsidR="0045216D" w:rsidRPr="00023E77">
        <w:rPr>
          <w:rFonts w:cs="Calibri"/>
          <w:bCs/>
          <w:color w:val="000000"/>
          <w:sz w:val="28"/>
          <w:szCs w:val="28"/>
        </w:rPr>
        <w:t>hemistry course you will often refer to a data booklet for some t</w:t>
      </w:r>
      <w:r w:rsidR="002C6E13" w:rsidRPr="00023E77">
        <w:rPr>
          <w:rFonts w:cs="Calibri"/>
          <w:bCs/>
          <w:color w:val="000000"/>
          <w:sz w:val="28"/>
          <w:szCs w:val="28"/>
        </w:rPr>
        <w:t>opics.  Follow the link and print</w:t>
      </w:r>
      <w:r w:rsidR="0045216D" w:rsidRPr="00023E77">
        <w:rPr>
          <w:rFonts w:cs="Calibri"/>
          <w:bCs/>
          <w:color w:val="000000"/>
          <w:sz w:val="28"/>
          <w:szCs w:val="28"/>
        </w:rPr>
        <w:t xml:space="preserve"> off the data booklet.  This should be put in the front of your folder.  </w:t>
      </w:r>
    </w:p>
    <w:p w14:paraId="539BAB86" w14:textId="77777777" w:rsidR="0045216D" w:rsidRPr="00023E77" w:rsidRDefault="0045216D" w:rsidP="00683E7F">
      <w:pPr>
        <w:autoSpaceDE w:val="0"/>
        <w:autoSpaceDN w:val="0"/>
        <w:adjustRightInd w:val="0"/>
        <w:spacing w:after="0" w:line="240" w:lineRule="auto"/>
        <w:rPr>
          <w:rFonts w:cs="Calibri"/>
          <w:bCs/>
          <w:color w:val="000000"/>
          <w:sz w:val="28"/>
          <w:szCs w:val="28"/>
        </w:rPr>
      </w:pPr>
      <w:r w:rsidRPr="00023E77">
        <w:rPr>
          <w:rFonts w:cs="Calibri"/>
          <w:bCs/>
          <w:color w:val="000000"/>
          <w:sz w:val="28"/>
          <w:szCs w:val="28"/>
        </w:rPr>
        <w:t xml:space="preserve">Link:  </w:t>
      </w:r>
      <w:hyperlink r:id="rId18" w:history="1">
        <w:r w:rsidR="004C2686" w:rsidRPr="00023E77">
          <w:rPr>
            <w:rStyle w:val="Hyperlink"/>
            <w:sz w:val="28"/>
            <w:szCs w:val="28"/>
          </w:rPr>
          <w:t>https://www.ocr.org.uk/Images/74947-datasheet.pdf</w:t>
        </w:r>
      </w:hyperlink>
    </w:p>
    <w:p w14:paraId="1610080D" w14:textId="77777777" w:rsidR="00F71E2F" w:rsidRPr="00023E77" w:rsidRDefault="00F71E2F" w:rsidP="00683E7F">
      <w:pPr>
        <w:autoSpaceDE w:val="0"/>
        <w:autoSpaceDN w:val="0"/>
        <w:adjustRightInd w:val="0"/>
        <w:spacing w:after="0" w:line="240" w:lineRule="auto"/>
        <w:rPr>
          <w:rFonts w:cs="Calibri"/>
          <w:b/>
          <w:bCs/>
          <w:color w:val="000000"/>
          <w:sz w:val="28"/>
          <w:szCs w:val="28"/>
        </w:rPr>
      </w:pPr>
    </w:p>
    <w:p w14:paraId="0011A26F" w14:textId="77777777" w:rsidR="00F71E2F" w:rsidRPr="00023E77" w:rsidRDefault="00F71E2F" w:rsidP="00683E7F">
      <w:pPr>
        <w:autoSpaceDE w:val="0"/>
        <w:autoSpaceDN w:val="0"/>
        <w:adjustRightInd w:val="0"/>
        <w:spacing w:after="0" w:line="240" w:lineRule="auto"/>
        <w:rPr>
          <w:rFonts w:cs="Calibri"/>
          <w:b/>
          <w:bCs/>
          <w:color w:val="000000"/>
          <w:sz w:val="28"/>
          <w:szCs w:val="28"/>
        </w:rPr>
      </w:pPr>
    </w:p>
    <w:p w14:paraId="3F912948" w14:textId="77777777" w:rsidR="00683E7F" w:rsidRPr="00023E77" w:rsidRDefault="00F325DF" w:rsidP="00683E7F">
      <w:pPr>
        <w:autoSpaceDE w:val="0"/>
        <w:autoSpaceDN w:val="0"/>
        <w:adjustRightInd w:val="0"/>
        <w:spacing w:after="0" w:line="240" w:lineRule="auto"/>
        <w:rPr>
          <w:rFonts w:cs="Calibri"/>
          <w:b/>
          <w:bCs/>
          <w:color w:val="000000"/>
          <w:sz w:val="28"/>
          <w:szCs w:val="28"/>
        </w:rPr>
      </w:pPr>
      <w:r w:rsidRPr="00023E77">
        <w:rPr>
          <w:rFonts w:cs="Calibri"/>
          <w:b/>
          <w:bCs/>
          <w:color w:val="000000"/>
          <w:sz w:val="28"/>
          <w:szCs w:val="28"/>
          <w:highlight w:val="yellow"/>
        </w:rPr>
        <w:t>TASK 2</w:t>
      </w:r>
      <w:r w:rsidR="008E4D3A" w:rsidRPr="00023E77">
        <w:rPr>
          <w:rFonts w:cs="Calibri"/>
          <w:b/>
          <w:bCs/>
          <w:color w:val="000000"/>
          <w:sz w:val="28"/>
          <w:szCs w:val="28"/>
          <w:highlight w:val="yellow"/>
        </w:rPr>
        <w:t xml:space="preserve">: </w:t>
      </w:r>
      <w:r w:rsidR="002C6E13" w:rsidRPr="00023E77">
        <w:rPr>
          <w:rFonts w:cs="Calibri"/>
          <w:b/>
          <w:bCs/>
          <w:color w:val="000000"/>
          <w:sz w:val="28"/>
          <w:szCs w:val="28"/>
        </w:rPr>
        <w:t>Balancing E</w:t>
      </w:r>
      <w:r w:rsidR="00F71E2F" w:rsidRPr="00023E77">
        <w:rPr>
          <w:rFonts w:cs="Calibri"/>
          <w:b/>
          <w:bCs/>
          <w:color w:val="000000"/>
          <w:sz w:val="28"/>
          <w:szCs w:val="28"/>
        </w:rPr>
        <w:t>quations</w:t>
      </w:r>
    </w:p>
    <w:p w14:paraId="3EE98866" w14:textId="77777777" w:rsidR="00963807" w:rsidRPr="00023E77" w:rsidRDefault="00963807" w:rsidP="00F71E2F">
      <w:pPr>
        <w:autoSpaceDE w:val="0"/>
        <w:autoSpaceDN w:val="0"/>
        <w:adjustRightInd w:val="0"/>
        <w:spacing w:after="0" w:line="240" w:lineRule="auto"/>
        <w:rPr>
          <w:rFonts w:cs="Calibri"/>
          <w:b/>
          <w:bCs/>
          <w:color w:val="000000"/>
          <w:sz w:val="28"/>
          <w:szCs w:val="28"/>
        </w:rPr>
      </w:pPr>
    </w:p>
    <w:p w14:paraId="20227EFB" w14:textId="77777777" w:rsidR="00F71E2F" w:rsidRPr="00023E77" w:rsidRDefault="00F71E2F" w:rsidP="00F71E2F">
      <w:pPr>
        <w:autoSpaceDE w:val="0"/>
        <w:autoSpaceDN w:val="0"/>
        <w:adjustRightInd w:val="0"/>
        <w:spacing w:after="0" w:line="240" w:lineRule="auto"/>
        <w:rPr>
          <w:rFonts w:cs="Calibri"/>
          <w:color w:val="000000"/>
          <w:sz w:val="28"/>
          <w:szCs w:val="28"/>
        </w:rPr>
      </w:pPr>
      <w:r w:rsidRPr="00023E77">
        <w:rPr>
          <w:rFonts w:cs="Calibri"/>
          <w:color w:val="000000"/>
          <w:sz w:val="28"/>
          <w:szCs w:val="28"/>
        </w:rPr>
        <w:t xml:space="preserve">Balancing chemical equations is the </w:t>
      </w:r>
      <w:proofErr w:type="gramStart"/>
      <w:r w:rsidRPr="00023E77">
        <w:rPr>
          <w:rFonts w:cs="Calibri"/>
          <w:color w:val="000000"/>
          <w:sz w:val="28"/>
          <w:szCs w:val="28"/>
        </w:rPr>
        <w:t>stepping stone</w:t>
      </w:r>
      <w:proofErr w:type="gramEnd"/>
      <w:r w:rsidRPr="00023E77">
        <w:rPr>
          <w:rFonts w:cs="Calibri"/>
          <w:color w:val="000000"/>
          <w:sz w:val="28"/>
          <w:szCs w:val="28"/>
        </w:rPr>
        <w:t xml:space="preserve"> to </w:t>
      </w:r>
      <w:r w:rsidR="002C6E13" w:rsidRPr="00023E77">
        <w:rPr>
          <w:rFonts w:cs="Calibri"/>
          <w:color w:val="000000"/>
          <w:sz w:val="28"/>
          <w:szCs w:val="28"/>
        </w:rPr>
        <w:t>calculations in C</w:t>
      </w:r>
      <w:r w:rsidRPr="00023E77">
        <w:rPr>
          <w:rFonts w:cs="Calibri"/>
          <w:color w:val="000000"/>
          <w:sz w:val="28"/>
          <w:szCs w:val="28"/>
        </w:rPr>
        <w:t>hemistry</w:t>
      </w:r>
    </w:p>
    <w:p w14:paraId="666E396D" w14:textId="77777777" w:rsidR="00F71E2F" w:rsidRPr="00023E77" w:rsidRDefault="008A556F" w:rsidP="00F71E2F">
      <w:pPr>
        <w:autoSpaceDE w:val="0"/>
        <w:autoSpaceDN w:val="0"/>
        <w:adjustRightInd w:val="0"/>
        <w:spacing w:after="0" w:line="240" w:lineRule="auto"/>
        <w:rPr>
          <w:rFonts w:cs="Calibri"/>
          <w:color w:val="000000"/>
          <w:sz w:val="28"/>
          <w:szCs w:val="28"/>
        </w:rPr>
      </w:pPr>
      <w:r w:rsidRPr="00023E77">
        <w:rPr>
          <w:rFonts w:cs="Calibri"/>
          <w:color w:val="000000"/>
          <w:sz w:val="28"/>
          <w:szCs w:val="28"/>
        </w:rPr>
        <w:t xml:space="preserve">Watch the following link:  </w:t>
      </w:r>
      <w:hyperlink r:id="rId19" w:history="1">
        <w:r w:rsidRPr="00023E77">
          <w:rPr>
            <w:rStyle w:val="Hyperlink"/>
            <w:rFonts w:cs="Calibri"/>
            <w:sz w:val="28"/>
            <w:szCs w:val="28"/>
          </w:rPr>
          <w:t>https://www.youtube.com/watch?v=yA3TZJ2em6g</w:t>
        </w:r>
      </w:hyperlink>
    </w:p>
    <w:p w14:paraId="2D9DE710" w14:textId="77777777" w:rsidR="008A556F" w:rsidRPr="00023E77" w:rsidRDefault="008A556F" w:rsidP="00F71E2F">
      <w:pPr>
        <w:autoSpaceDE w:val="0"/>
        <w:autoSpaceDN w:val="0"/>
        <w:adjustRightInd w:val="0"/>
        <w:spacing w:after="0" w:line="240" w:lineRule="auto"/>
        <w:rPr>
          <w:rFonts w:cs="Calibri"/>
          <w:color w:val="000000"/>
          <w:sz w:val="28"/>
          <w:szCs w:val="28"/>
          <w:vertAlign w:val="subscript"/>
        </w:rPr>
      </w:pPr>
      <w:r w:rsidRPr="00023E77">
        <w:rPr>
          <w:rFonts w:cs="Calibri"/>
          <w:color w:val="000000"/>
          <w:sz w:val="28"/>
          <w:szCs w:val="28"/>
        </w:rPr>
        <w:t xml:space="preserve">Now copy and balance these equations below, bring them </w:t>
      </w:r>
      <w:r w:rsidR="002075E9" w:rsidRPr="00023E77">
        <w:rPr>
          <w:rFonts w:cs="Calibri"/>
          <w:color w:val="000000"/>
          <w:sz w:val="28"/>
          <w:szCs w:val="28"/>
        </w:rPr>
        <w:t xml:space="preserve">to your first </w:t>
      </w:r>
      <w:r w:rsidR="002C6E13" w:rsidRPr="00023E77">
        <w:rPr>
          <w:rFonts w:cs="Calibri"/>
          <w:color w:val="000000"/>
          <w:sz w:val="28"/>
          <w:szCs w:val="28"/>
        </w:rPr>
        <w:t>C</w:t>
      </w:r>
      <w:r w:rsidR="002075E9" w:rsidRPr="00023E77">
        <w:rPr>
          <w:rFonts w:cs="Calibri"/>
          <w:color w:val="000000"/>
          <w:sz w:val="28"/>
          <w:szCs w:val="28"/>
        </w:rPr>
        <w:t>hemistry lesson</w:t>
      </w:r>
    </w:p>
    <w:p w14:paraId="1DB609D6" w14:textId="77777777" w:rsidR="00963807" w:rsidRPr="00023E77" w:rsidRDefault="00963807" w:rsidP="00F71E2F">
      <w:pPr>
        <w:autoSpaceDE w:val="0"/>
        <w:autoSpaceDN w:val="0"/>
        <w:adjustRightInd w:val="0"/>
        <w:spacing w:after="0" w:line="240" w:lineRule="auto"/>
        <w:rPr>
          <w:rFonts w:cs="Calibri"/>
          <w:color w:val="000000"/>
          <w:sz w:val="28"/>
          <w:szCs w:val="28"/>
        </w:rPr>
      </w:pPr>
    </w:p>
    <w:p w14:paraId="6BA412FB" w14:textId="77777777" w:rsidR="008A556F" w:rsidRPr="00023E77" w:rsidRDefault="008A556F" w:rsidP="00F71E2F">
      <w:pPr>
        <w:autoSpaceDE w:val="0"/>
        <w:autoSpaceDN w:val="0"/>
        <w:adjustRightInd w:val="0"/>
        <w:spacing w:after="0" w:line="240" w:lineRule="auto"/>
        <w:rPr>
          <w:rFonts w:cs="Calibri"/>
          <w:color w:val="000000"/>
          <w:sz w:val="28"/>
          <w:szCs w:val="28"/>
        </w:rPr>
      </w:pPr>
      <w:r w:rsidRPr="00023E77">
        <w:rPr>
          <w:rFonts w:cs="Calibri"/>
          <w:color w:val="000000"/>
          <w:sz w:val="28"/>
          <w:szCs w:val="28"/>
        </w:rPr>
        <w:t>Questions</w:t>
      </w:r>
    </w:p>
    <w:p w14:paraId="107928E3"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1) Ca + O</w:t>
      </w:r>
      <w:r w:rsidRPr="00023E77">
        <w:rPr>
          <w:rFonts w:cs="Calibri"/>
          <w:color w:val="000000"/>
          <w:sz w:val="28"/>
          <w:szCs w:val="28"/>
          <w:vertAlign w:val="subscript"/>
        </w:rPr>
        <w:t>2</w:t>
      </w:r>
      <w:r w:rsidR="008A556F" w:rsidRPr="00023E77">
        <w:rPr>
          <w:rFonts w:cs="Calibri"/>
          <w:color w:val="000000"/>
          <w:sz w:val="28"/>
          <w:szCs w:val="28"/>
        </w:rPr>
        <w:t xml:space="preserve"> → </w:t>
      </w:r>
      <w:proofErr w:type="spellStart"/>
      <w:r w:rsidR="008A556F" w:rsidRPr="00023E77">
        <w:rPr>
          <w:rFonts w:cs="Calibri"/>
          <w:color w:val="000000"/>
          <w:sz w:val="28"/>
          <w:szCs w:val="28"/>
        </w:rPr>
        <w:t>CaO</w:t>
      </w:r>
      <w:proofErr w:type="spellEnd"/>
    </w:p>
    <w:p w14:paraId="13225021"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2) Na</w:t>
      </w:r>
      <w:r w:rsidRPr="00023E77">
        <w:rPr>
          <w:rFonts w:cs="Calibri"/>
          <w:color w:val="000000"/>
          <w:sz w:val="28"/>
          <w:szCs w:val="28"/>
          <w:vertAlign w:val="subscript"/>
        </w:rPr>
        <w:t>2</w:t>
      </w:r>
      <w:r w:rsidR="008A556F" w:rsidRPr="00023E77">
        <w:rPr>
          <w:rFonts w:cs="Calibri"/>
          <w:color w:val="000000"/>
          <w:sz w:val="28"/>
          <w:szCs w:val="28"/>
        </w:rPr>
        <w:t>O +</w:t>
      </w:r>
      <w:r w:rsidRPr="00023E77">
        <w:rPr>
          <w:rFonts w:cs="Calibri"/>
          <w:color w:val="000000"/>
          <w:sz w:val="28"/>
          <w:szCs w:val="28"/>
        </w:rPr>
        <w:t xml:space="preserve"> H</w:t>
      </w:r>
      <w:r w:rsidRPr="00023E77">
        <w:rPr>
          <w:rFonts w:cs="Calibri"/>
          <w:color w:val="000000"/>
          <w:sz w:val="28"/>
          <w:szCs w:val="28"/>
          <w:vertAlign w:val="subscript"/>
        </w:rPr>
        <w:t>2</w:t>
      </w:r>
      <w:r w:rsidR="008A556F" w:rsidRPr="00023E77">
        <w:rPr>
          <w:rFonts w:cs="Calibri"/>
          <w:color w:val="000000"/>
          <w:sz w:val="28"/>
          <w:szCs w:val="28"/>
        </w:rPr>
        <w:t>O → NaOH</w:t>
      </w:r>
    </w:p>
    <w:p w14:paraId="2668B64A" w14:textId="77777777" w:rsidR="008A556F" w:rsidRPr="00023E77" w:rsidRDefault="002075E9" w:rsidP="00023E77">
      <w:pPr>
        <w:autoSpaceDE w:val="0"/>
        <w:autoSpaceDN w:val="0"/>
        <w:adjustRightInd w:val="0"/>
        <w:spacing w:after="0" w:line="480" w:lineRule="auto"/>
        <w:rPr>
          <w:rFonts w:cs="Calibri"/>
          <w:color w:val="000000"/>
          <w:sz w:val="28"/>
          <w:szCs w:val="28"/>
          <w:vertAlign w:val="subscript"/>
        </w:rPr>
      </w:pPr>
      <w:r w:rsidRPr="00023E77">
        <w:rPr>
          <w:rFonts w:cs="Calibri"/>
          <w:color w:val="000000"/>
          <w:sz w:val="28"/>
          <w:szCs w:val="28"/>
        </w:rPr>
        <w:t>3) Al + O</w:t>
      </w:r>
      <w:r w:rsidRPr="00023E77">
        <w:rPr>
          <w:rFonts w:cs="Calibri"/>
          <w:color w:val="000000"/>
          <w:sz w:val="28"/>
          <w:szCs w:val="28"/>
        </w:rPr>
        <w:softHyphen/>
        <w:t>2 → Al</w:t>
      </w:r>
      <w:r w:rsidRPr="00023E77">
        <w:rPr>
          <w:rFonts w:cs="Calibri"/>
          <w:color w:val="000000"/>
          <w:sz w:val="28"/>
          <w:szCs w:val="28"/>
          <w:vertAlign w:val="subscript"/>
        </w:rPr>
        <w:t>2</w:t>
      </w:r>
      <w:r w:rsidRPr="00023E77">
        <w:rPr>
          <w:rFonts w:cs="Calibri"/>
          <w:color w:val="000000"/>
          <w:sz w:val="28"/>
          <w:szCs w:val="28"/>
        </w:rPr>
        <w:t>O</w:t>
      </w:r>
      <w:r w:rsidRPr="00023E77">
        <w:rPr>
          <w:rFonts w:cs="Calibri"/>
          <w:color w:val="000000"/>
          <w:sz w:val="28"/>
          <w:szCs w:val="28"/>
          <w:vertAlign w:val="subscript"/>
        </w:rPr>
        <w:t>3</w:t>
      </w:r>
    </w:p>
    <w:p w14:paraId="1A26067B"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4) Na + Cl</w:t>
      </w:r>
      <w:r w:rsidRPr="00023E77">
        <w:rPr>
          <w:rFonts w:cs="Calibri"/>
          <w:color w:val="000000"/>
          <w:sz w:val="28"/>
          <w:szCs w:val="28"/>
          <w:vertAlign w:val="subscript"/>
        </w:rPr>
        <w:t>2</w:t>
      </w:r>
      <w:r w:rsidR="008A556F" w:rsidRPr="00023E77">
        <w:rPr>
          <w:rFonts w:cs="Calibri"/>
          <w:color w:val="000000"/>
          <w:sz w:val="28"/>
          <w:szCs w:val="28"/>
        </w:rPr>
        <w:t xml:space="preserve"> → NaCl</w:t>
      </w:r>
    </w:p>
    <w:p w14:paraId="3FD36F1B"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5) Na</w:t>
      </w:r>
      <w:r w:rsidRPr="00023E77">
        <w:rPr>
          <w:rFonts w:cs="Calibri"/>
          <w:color w:val="000000"/>
          <w:sz w:val="28"/>
          <w:szCs w:val="28"/>
          <w:vertAlign w:val="subscript"/>
        </w:rPr>
        <w:t>2</w:t>
      </w:r>
      <w:r w:rsidRPr="00023E77">
        <w:rPr>
          <w:rFonts w:cs="Calibri"/>
          <w:color w:val="000000"/>
          <w:sz w:val="28"/>
          <w:szCs w:val="28"/>
        </w:rPr>
        <w:t>CO</w:t>
      </w:r>
      <w:r w:rsidRPr="00023E77">
        <w:rPr>
          <w:rFonts w:cs="Calibri"/>
          <w:color w:val="000000"/>
          <w:sz w:val="28"/>
          <w:szCs w:val="28"/>
          <w:vertAlign w:val="subscript"/>
        </w:rPr>
        <w:t>3</w:t>
      </w:r>
      <w:r w:rsidRPr="00023E77">
        <w:rPr>
          <w:rFonts w:cs="Calibri"/>
          <w:color w:val="000000"/>
          <w:sz w:val="28"/>
          <w:szCs w:val="28"/>
        </w:rPr>
        <w:t xml:space="preserve"> → Na</w:t>
      </w:r>
      <w:r w:rsidRPr="00023E77">
        <w:rPr>
          <w:rFonts w:cs="Calibri"/>
          <w:color w:val="000000"/>
          <w:sz w:val="28"/>
          <w:szCs w:val="28"/>
          <w:vertAlign w:val="subscript"/>
        </w:rPr>
        <w:t>2</w:t>
      </w:r>
      <w:r w:rsidRPr="00023E77">
        <w:rPr>
          <w:rFonts w:cs="Calibri"/>
          <w:color w:val="000000"/>
          <w:sz w:val="28"/>
          <w:szCs w:val="28"/>
        </w:rPr>
        <w:t>O + CO</w:t>
      </w:r>
      <w:r w:rsidRPr="00023E77">
        <w:rPr>
          <w:rFonts w:cs="Calibri"/>
          <w:color w:val="000000"/>
          <w:sz w:val="28"/>
          <w:szCs w:val="28"/>
          <w:vertAlign w:val="subscript"/>
        </w:rPr>
        <w:t>2</w:t>
      </w:r>
    </w:p>
    <w:p w14:paraId="2D5A3128"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6) K + O</w:t>
      </w:r>
      <w:r w:rsidRPr="00023E77">
        <w:rPr>
          <w:rFonts w:cs="Calibri"/>
          <w:color w:val="000000"/>
          <w:sz w:val="28"/>
          <w:szCs w:val="28"/>
          <w:vertAlign w:val="subscript"/>
        </w:rPr>
        <w:t>2</w:t>
      </w:r>
      <w:r w:rsidRPr="00023E77">
        <w:rPr>
          <w:rFonts w:cs="Calibri"/>
          <w:color w:val="000000"/>
          <w:sz w:val="28"/>
          <w:szCs w:val="28"/>
        </w:rPr>
        <w:t xml:space="preserve"> → K</w:t>
      </w:r>
      <w:r w:rsidRPr="00023E77">
        <w:rPr>
          <w:rFonts w:cs="Calibri"/>
          <w:color w:val="000000"/>
          <w:sz w:val="28"/>
          <w:szCs w:val="28"/>
          <w:vertAlign w:val="subscript"/>
        </w:rPr>
        <w:t>2</w:t>
      </w:r>
      <w:r w:rsidR="008A556F" w:rsidRPr="00023E77">
        <w:rPr>
          <w:rFonts w:cs="Calibri"/>
          <w:color w:val="000000"/>
          <w:sz w:val="28"/>
          <w:szCs w:val="28"/>
        </w:rPr>
        <w:t>O</w:t>
      </w:r>
    </w:p>
    <w:p w14:paraId="781C96E8"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7) C</w:t>
      </w:r>
      <w:r w:rsidRPr="00023E77">
        <w:rPr>
          <w:rFonts w:cs="Calibri"/>
          <w:color w:val="000000"/>
          <w:sz w:val="28"/>
          <w:szCs w:val="28"/>
          <w:vertAlign w:val="subscript"/>
        </w:rPr>
        <w:t>4</w:t>
      </w:r>
      <w:r w:rsidRPr="00023E77">
        <w:rPr>
          <w:rFonts w:cs="Calibri"/>
          <w:color w:val="000000"/>
          <w:sz w:val="28"/>
          <w:szCs w:val="28"/>
        </w:rPr>
        <w:t>H</w:t>
      </w:r>
      <w:r w:rsidRPr="00023E77">
        <w:rPr>
          <w:rFonts w:cs="Calibri"/>
          <w:color w:val="000000"/>
          <w:sz w:val="28"/>
          <w:szCs w:val="28"/>
          <w:vertAlign w:val="subscript"/>
        </w:rPr>
        <w:t>8</w:t>
      </w:r>
      <w:r w:rsidRPr="00023E77">
        <w:rPr>
          <w:rFonts w:cs="Calibri"/>
          <w:color w:val="000000"/>
          <w:sz w:val="28"/>
          <w:szCs w:val="28"/>
        </w:rPr>
        <w:t xml:space="preserve"> + O</w:t>
      </w:r>
      <w:r w:rsidRPr="00023E77">
        <w:rPr>
          <w:rFonts w:cs="Calibri"/>
          <w:color w:val="000000"/>
          <w:sz w:val="28"/>
          <w:szCs w:val="28"/>
          <w:vertAlign w:val="subscript"/>
        </w:rPr>
        <w:t>2</w:t>
      </w:r>
      <w:r w:rsidRPr="00023E77">
        <w:rPr>
          <w:rFonts w:cs="Calibri"/>
          <w:color w:val="000000"/>
          <w:sz w:val="28"/>
          <w:szCs w:val="28"/>
        </w:rPr>
        <w:t xml:space="preserve"> → CO</w:t>
      </w:r>
      <w:r w:rsidRPr="00023E77">
        <w:rPr>
          <w:rFonts w:cs="Calibri"/>
          <w:color w:val="000000"/>
          <w:sz w:val="28"/>
          <w:szCs w:val="28"/>
          <w:vertAlign w:val="subscript"/>
        </w:rPr>
        <w:t>2</w:t>
      </w:r>
      <w:r w:rsidRPr="00023E77">
        <w:rPr>
          <w:rFonts w:cs="Calibri"/>
          <w:color w:val="000000"/>
          <w:sz w:val="28"/>
          <w:szCs w:val="28"/>
        </w:rPr>
        <w:t xml:space="preserve"> + H</w:t>
      </w:r>
      <w:r w:rsidRPr="00023E77">
        <w:rPr>
          <w:rFonts w:cs="Calibri"/>
          <w:color w:val="000000"/>
          <w:sz w:val="28"/>
          <w:szCs w:val="28"/>
          <w:vertAlign w:val="subscript"/>
        </w:rPr>
        <w:t>2</w:t>
      </w:r>
      <w:r w:rsidR="008A556F" w:rsidRPr="00023E77">
        <w:rPr>
          <w:rFonts w:cs="Calibri"/>
          <w:color w:val="000000"/>
          <w:sz w:val="28"/>
          <w:szCs w:val="28"/>
        </w:rPr>
        <w:t>O</w:t>
      </w:r>
    </w:p>
    <w:p w14:paraId="7BD63824" w14:textId="77777777" w:rsidR="008A556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8) Fe</w:t>
      </w:r>
      <w:r w:rsidRPr="00023E77">
        <w:rPr>
          <w:rFonts w:cs="Calibri"/>
          <w:color w:val="000000"/>
          <w:sz w:val="28"/>
          <w:szCs w:val="28"/>
          <w:vertAlign w:val="subscript"/>
        </w:rPr>
        <w:t>2</w:t>
      </w:r>
      <w:r w:rsidRPr="00023E77">
        <w:rPr>
          <w:rFonts w:cs="Calibri"/>
          <w:color w:val="000000"/>
          <w:sz w:val="28"/>
          <w:szCs w:val="28"/>
        </w:rPr>
        <w:t>O</w:t>
      </w:r>
      <w:r w:rsidRPr="00023E77">
        <w:rPr>
          <w:rFonts w:cs="Calibri"/>
          <w:color w:val="000000"/>
          <w:sz w:val="28"/>
          <w:szCs w:val="28"/>
          <w:vertAlign w:val="subscript"/>
        </w:rPr>
        <w:t>3</w:t>
      </w:r>
      <w:r w:rsidRPr="00023E77">
        <w:rPr>
          <w:rFonts w:cs="Calibri"/>
          <w:color w:val="000000"/>
          <w:sz w:val="28"/>
          <w:szCs w:val="28"/>
        </w:rPr>
        <w:t xml:space="preserve"> + HCl → FeCl</w:t>
      </w:r>
      <w:r w:rsidRPr="00023E77">
        <w:rPr>
          <w:rFonts w:cs="Calibri"/>
          <w:color w:val="000000"/>
          <w:sz w:val="28"/>
          <w:szCs w:val="28"/>
          <w:vertAlign w:val="subscript"/>
        </w:rPr>
        <w:t>3</w:t>
      </w:r>
      <w:r w:rsidRPr="00023E77">
        <w:rPr>
          <w:rFonts w:cs="Calibri"/>
          <w:color w:val="000000"/>
          <w:sz w:val="28"/>
          <w:szCs w:val="28"/>
        </w:rPr>
        <w:t xml:space="preserve"> + H</w:t>
      </w:r>
      <w:r w:rsidRPr="00023E77">
        <w:rPr>
          <w:rFonts w:cs="Calibri"/>
          <w:color w:val="000000"/>
          <w:sz w:val="28"/>
          <w:szCs w:val="28"/>
          <w:vertAlign w:val="subscript"/>
        </w:rPr>
        <w:t>2</w:t>
      </w:r>
      <w:r w:rsidR="008A556F" w:rsidRPr="00023E77">
        <w:rPr>
          <w:rFonts w:cs="Calibri"/>
          <w:color w:val="000000"/>
          <w:sz w:val="28"/>
          <w:szCs w:val="28"/>
        </w:rPr>
        <w:t>O</w:t>
      </w:r>
    </w:p>
    <w:p w14:paraId="6434B2A4" w14:textId="77777777" w:rsidR="008A556F" w:rsidRPr="00023E77" w:rsidRDefault="002075E9" w:rsidP="00023E77">
      <w:pPr>
        <w:autoSpaceDE w:val="0"/>
        <w:autoSpaceDN w:val="0"/>
        <w:adjustRightInd w:val="0"/>
        <w:spacing w:after="0" w:line="480" w:lineRule="auto"/>
        <w:rPr>
          <w:rFonts w:cs="Calibri"/>
          <w:color w:val="000000"/>
          <w:sz w:val="28"/>
          <w:szCs w:val="28"/>
          <w:vertAlign w:val="subscript"/>
        </w:rPr>
      </w:pPr>
      <w:r w:rsidRPr="00023E77">
        <w:rPr>
          <w:rFonts w:cs="Calibri"/>
          <w:color w:val="000000"/>
          <w:sz w:val="28"/>
          <w:szCs w:val="28"/>
        </w:rPr>
        <w:t>9) F</w:t>
      </w:r>
      <w:r w:rsidRPr="00023E77">
        <w:rPr>
          <w:rFonts w:cs="Calibri"/>
          <w:color w:val="000000"/>
          <w:sz w:val="28"/>
          <w:szCs w:val="28"/>
        </w:rPr>
        <w:softHyphen/>
        <w:t>2 + KBr → KF + Br</w:t>
      </w:r>
      <w:r w:rsidRPr="00023E77">
        <w:rPr>
          <w:rFonts w:cs="Calibri"/>
          <w:color w:val="000000"/>
          <w:sz w:val="28"/>
          <w:szCs w:val="28"/>
          <w:vertAlign w:val="subscript"/>
        </w:rPr>
        <w:t>2</w:t>
      </w:r>
    </w:p>
    <w:p w14:paraId="54B61744" w14:textId="77777777" w:rsidR="00F71E2F" w:rsidRPr="00023E77" w:rsidRDefault="002075E9" w:rsidP="00023E77">
      <w:pPr>
        <w:autoSpaceDE w:val="0"/>
        <w:autoSpaceDN w:val="0"/>
        <w:adjustRightInd w:val="0"/>
        <w:spacing w:after="0" w:line="480" w:lineRule="auto"/>
        <w:rPr>
          <w:rFonts w:cs="Calibri"/>
          <w:color w:val="000000"/>
          <w:sz w:val="28"/>
          <w:szCs w:val="28"/>
        </w:rPr>
      </w:pPr>
      <w:r w:rsidRPr="00023E77">
        <w:rPr>
          <w:rFonts w:cs="Calibri"/>
          <w:color w:val="000000"/>
          <w:sz w:val="28"/>
          <w:szCs w:val="28"/>
        </w:rPr>
        <w:t>10) C</w:t>
      </w:r>
      <w:r w:rsidRPr="00023E77">
        <w:rPr>
          <w:rFonts w:cs="Calibri"/>
          <w:color w:val="000000"/>
          <w:sz w:val="28"/>
          <w:szCs w:val="28"/>
          <w:vertAlign w:val="subscript"/>
        </w:rPr>
        <w:t>5</w:t>
      </w:r>
      <w:r w:rsidRPr="00023E77">
        <w:rPr>
          <w:rFonts w:cs="Calibri"/>
          <w:color w:val="000000"/>
          <w:sz w:val="28"/>
          <w:szCs w:val="28"/>
        </w:rPr>
        <w:t>H</w:t>
      </w:r>
      <w:r w:rsidRPr="00023E77">
        <w:rPr>
          <w:rFonts w:cs="Calibri"/>
          <w:color w:val="000000"/>
          <w:sz w:val="28"/>
          <w:szCs w:val="28"/>
          <w:vertAlign w:val="subscript"/>
        </w:rPr>
        <w:t>12</w:t>
      </w:r>
      <w:r w:rsidRPr="00023E77">
        <w:rPr>
          <w:rFonts w:cs="Calibri"/>
          <w:color w:val="000000"/>
          <w:sz w:val="28"/>
          <w:szCs w:val="28"/>
        </w:rPr>
        <w:t xml:space="preserve"> + O</w:t>
      </w:r>
      <w:r w:rsidRPr="00023E77">
        <w:rPr>
          <w:rFonts w:cs="Calibri"/>
          <w:color w:val="000000"/>
          <w:sz w:val="28"/>
          <w:szCs w:val="28"/>
          <w:vertAlign w:val="subscript"/>
        </w:rPr>
        <w:t>2</w:t>
      </w:r>
      <w:r w:rsidRPr="00023E77">
        <w:rPr>
          <w:rFonts w:cs="Calibri"/>
          <w:color w:val="000000"/>
          <w:sz w:val="28"/>
          <w:szCs w:val="28"/>
        </w:rPr>
        <w:t xml:space="preserve"> → CO</w:t>
      </w:r>
      <w:r w:rsidRPr="00023E77">
        <w:rPr>
          <w:rFonts w:cs="Calibri"/>
          <w:color w:val="000000"/>
          <w:sz w:val="28"/>
          <w:szCs w:val="28"/>
          <w:vertAlign w:val="subscript"/>
        </w:rPr>
        <w:t>2</w:t>
      </w:r>
      <w:r w:rsidRPr="00023E77">
        <w:rPr>
          <w:rFonts w:cs="Calibri"/>
          <w:color w:val="000000"/>
          <w:sz w:val="28"/>
          <w:szCs w:val="28"/>
        </w:rPr>
        <w:t xml:space="preserve"> + H</w:t>
      </w:r>
      <w:r w:rsidRPr="00023E77">
        <w:rPr>
          <w:rFonts w:cs="Calibri"/>
          <w:color w:val="000000"/>
          <w:sz w:val="28"/>
          <w:szCs w:val="28"/>
          <w:vertAlign w:val="subscript"/>
        </w:rPr>
        <w:t>2</w:t>
      </w:r>
      <w:r w:rsidR="008A556F" w:rsidRPr="00023E77">
        <w:rPr>
          <w:rFonts w:cs="Calibri"/>
          <w:color w:val="000000"/>
          <w:sz w:val="28"/>
          <w:szCs w:val="28"/>
        </w:rPr>
        <w:t>O</w:t>
      </w:r>
    </w:p>
    <w:p w14:paraId="68A775CD" w14:textId="77777777" w:rsidR="00683E7F" w:rsidRPr="00023E77" w:rsidRDefault="00683E7F" w:rsidP="00490FB2">
      <w:pPr>
        <w:pStyle w:val="NoSpacing"/>
        <w:jc w:val="center"/>
        <w:rPr>
          <w:b/>
          <w:bCs/>
          <w:sz w:val="28"/>
          <w:szCs w:val="28"/>
        </w:rPr>
      </w:pPr>
    </w:p>
    <w:p w14:paraId="7B5F1B1A" w14:textId="77777777" w:rsidR="008E4D3A" w:rsidRPr="00023E77" w:rsidRDefault="00F325DF" w:rsidP="008E4D3A">
      <w:pPr>
        <w:spacing w:after="0" w:line="240" w:lineRule="auto"/>
        <w:rPr>
          <w:rFonts w:eastAsia="Times New Roman" w:cs="Times New Roman"/>
          <w:b/>
          <w:sz w:val="28"/>
          <w:szCs w:val="28"/>
          <w:lang w:val="en-US"/>
        </w:rPr>
      </w:pPr>
      <w:r w:rsidRPr="00023E77">
        <w:rPr>
          <w:b/>
          <w:bCs/>
          <w:sz w:val="28"/>
          <w:szCs w:val="28"/>
          <w:highlight w:val="yellow"/>
        </w:rPr>
        <w:t>TASK 3</w:t>
      </w:r>
      <w:r w:rsidR="008E4D3A" w:rsidRPr="00023E77">
        <w:rPr>
          <w:b/>
          <w:bCs/>
          <w:sz w:val="28"/>
          <w:szCs w:val="28"/>
          <w:highlight w:val="yellow"/>
        </w:rPr>
        <w:t xml:space="preserve">: </w:t>
      </w:r>
      <w:r w:rsidR="008A556F" w:rsidRPr="00023E77">
        <w:rPr>
          <w:b/>
          <w:bCs/>
          <w:sz w:val="28"/>
          <w:szCs w:val="28"/>
          <w:highlight w:val="yellow"/>
        </w:rPr>
        <w:t>Ions and Ionic Formula</w:t>
      </w:r>
    </w:p>
    <w:p w14:paraId="0A9FA84A" w14:textId="77777777" w:rsidR="00963807" w:rsidRPr="00023E77" w:rsidRDefault="00963807" w:rsidP="008A556F">
      <w:pPr>
        <w:spacing w:after="0" w:line="240" w:lineRule="auto"/>
        <w:rPr>
          <w:rFonts w:eastAsia="Times New Roman" w:cs="Times New Roman"/>
          <w:sz w:val="28"/>
          <w:szCs w:val="28"/>
          <w:lang w:val="en-US"/>
        </w:rPr>
      </w:pPr>
    </w:p>
    <w:p w14:paraId="2A07CB78" w14:textId="77777777" w:rsidR="008E4D3A" w:rsidRPr="00023E77" w:rsidRDefault="008A556F" w:rsidP="008A556F">
      <w:pPr>
        <w:spacing w:after="0" w:line="240" w:lineRule="auto"/>
        <w:rPr>
          <w:rFonts w:eastAsia="Times New Roman" w:cs="Times New Roman"/>
          <w:sz w:val="28"/>
          <w:szCs w:val="28"/>
          <w:lang w:val="en-US"/>
        </w:rPr>
      </w:pPr>
      <w:r w:rsidRPr="00023E77">
        <w:rPr>
          <w:rFonts w:eastAsia="Times New Roman" w:cs="Times New Roman"/>
          <w:sz w:val="28"/>
          <w:szCs w:val="28"/>
          <w:lang w:val="en-US"/>
        </w:rPr>
        <w:t>Writing formula correctly is crucial to being able to write</w:t>
      </w:r>
      <w:r w:rsidR="002C6E13" w:rsidRPr="00023E77">
        <w:rPr>
          <w:rFonts w:eastAsia="Times New Roman" w:cs="Times New Roman"/>
          <w:sz w:val="28"/>
          <w:szCs w:val="28"/>
          <w:lang w:val="en-US"/>
        </w:rPr>
        <w:t xml:space="preserve"> and balance equations;</w:t>
      </w:r>
      <w:r w:rsidRPr="00023E77">
        <w:rPr>
          <w:rFonts w:eastAsia="Times New Roman" w:cs="Times New Roman"/>
          <w:sz w:val="28"/>
          <w:szCs w:val="28"/>
          <w:lang w:val="en-US"/>
        </w:rPr>
        <w:t xml:space="preserve"> th</w:t>
      </w:r>
      <w:r w:rsidR="002C6E13" w:rsidRPr="00023E77">
        <w:rPr>
          <w:rFonts w:eastAsia="Times New Roman" w:cs="Times New Roman"/>
          <w:sz w:val="28"/>
          <w:szCs w:val="28"/>
          <w:lang w:val="en-US"/>
        </w:rPr>
        <w:t>is is a basic skill of A Level C</w:t>
      </w:r>
      <w:r w:rsidRPr="00023E77">
        <w:rPr>
          <w:rFonts w:eastAsia="Times New Roman" w:cs="Times New Roman"/>
          <w:sz w:val="28"/>
          <w:szCs w:val="28"/>
          <w:lang w:val="en-US"/>
        </w:rPr>
        <w:t>hemistry.  Watch the following clips below</w:t>
      </w:r>
    </w:p>
    <w:p w14:paraId="081570FF" w14:textId="77777777" w:rsidR="003623D9" w:rsidRPr="00023E77" w:rsidRDefault="00DE3576" w:rsidP="003623D9">
      <w:pPr>
        <w:spacing w:after="0" w:line="240" w:lineRule="auto"/>
        <w:rPr>
          <w:rStyle w:val="Hyperlink"/>
          <w:rFonts w:eastAsia="Times New Roman" w:cs="Times New Roman"/>
          <w:b/>
          <w:sz w:val="28"/>
          <w:szCs w:val="28"/>
          <w:lang w:val="en-US"/>
        </w:rPr>
      </w:pPr>
      <w:hyperlink r:id="rId20" w:history="1">
        <w:r w:rsidR="008A556F" w:rsidRPr="00023E77">
          <w:rPr>
            <w:rStyle w:val="Hyperlink"/>
            <w:rFonts w:eastAsia="Times New Roman" w:cs="Times New Roman"/>
            <w:b/>
            <w:sz w:val="28"/>
            <w:szCs w:val="28"/>
            <w:lang w:val="en-US"/>
          </w:rPr>
          <w:t>https://www.youtube.com/watch?v=URc75hoKGLY</w:t>
        </w:r>
      </w:hyperlink>
    </w:p>
    <w:p w14:paraId="399C952B" w14:textId="77777777" w:rsidR="008A556F" w:rsidRPr="00023E77" w:rsidRDefault="00DE3576" w:rsidP="003623D9">
      <w:pPr>
        <w:spacing w:after="0" w:line="240" w:lineRule="auto"/>
        <w:rPr>
          <w:rStyle w:val="Hyperlink"/>
          <w:rFonts w:eastAsia="Times New Roman" w:cs="Times New Roman"/>
          <w:b/>
          <w:sz w:val="28"/>
          <w:szCs w:val="28"/>
          <w:lang w:val="en-US"/>
        </w:rPr>
      </w:pPr>
      <w:hyperlink r:id="rId21" w:history="1">
        <w:r w:rsidR="008A556F" w:rsidRPr="00023E77">
          <w:rPr>
            <w:rStyle w:val="Hyperlink"/>
            <w:rFonts w:eastAsia="Times New Roman" w:cs="Times New Roman"/>
            <w:b/>
            <w:sz w:val="28"/>
            <w:szCs w:val="28"/>
            <w:lang w:val="en-US"/>
          </w:rPr>
          <w:t>https://www.youtube.com/watch?v=p9iQ5Qn42DM</w:t>
        </w:r>
      </w:hyperlink>
    </w:p>
    <w:p w14:paraId="471364BE" w14:textId="77777777" w:rsidR="008A556F" w:rsidRPr="00023E77" w:rsidRDefault="008A556F" w:rsidP="003623D9">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Now copy and write the ionic formula in symbol </w:t>
      </w:r>
      <w:r w:rsidR="002C6E13" w:rsidRPr="00023E77">
        <w:rPr>
          <w:rStyle w:val="Hyperlink"/>
          <w:rFonts w:eastAsia="Times New Roman" w:cs="Times New Roman"/>
          <w:color w:val="auto"/>
          <w:sz w:val="28"/>
          <w:szCs w:val="28"/>
          <w:u w:val="none"/>
          <w:lang w:val="en-US"/>
        </w:rPr>
        <w:t>form, bring them to your first C</w:t>
      </w:r>
      <w:r w:rsidRPr="00023E77">
        <w:rPr>
          <w:rStyle w:val="Hyperlink"/>
          <w:rFonts w:eastAsia="Times New Roman" w:cs="Times New Roman"/>
          <w:color w:val="auto"/>
          <w:sz w:val="28"/>
          <w:szCs w:val="28"/>
          <w:u w:val="none"/>
          <w:lang w:val="en-US"/>
        </w:rPr>
        <w:t>hemistry lesson.</w:t>
      </w:r>
    </w:p>
    <w:p w14:paraId="4E0CA9DC" w14:textId="77777777" w:rsidR="008A556F" w:rsidRPr="00023E77" w:rsidRDefault="008A556F" w:rsidP="003623D9">
      <w:pPr>
        <w:spacing w:after="0" w:line="240" w:lineRule="auto"/>
        <w:rPr>
          <w:rStyle w:val="Hyperlink"/>
          <w:rFonts w:eastAsia="Times New Roman" w:cs="Times New Roman"/>
          <w:color w:val="auto"/>
          <w:sz w:val="28"/>
          <w:szCs w:val="28"/>
          <w:u w:val="none"/>
          <w:lang w:val="en-US"/>
        </w:rPr>
      </w:pPr>
    </w:p>
    <w:p w14:paraId="56DD38C8" w14:textId="77777777" w:rsidR="008A556F" w:rsidRPr="00023E77" w:rsidRDefault="008A556F" w:rsidP="003623D9">
      <w:pPr>
        <w:spacing w:after="0" w:line="240" w:lineRule="auto"/>
        <w:rPr>
          <w:rStyle w:val="Hyperlink"/>
          <w:rFonts w:eastAsia="Times New Roman" w:cs="Times New Roman"/>
          <w:b/>
          <w:bCs/>
          <w:color w:val="auto"/>
          <w:sz w:val="28"/>
          <w:szCs w:val="28"/>
          <w:u w:val="none"/>
          <w:lang w:val="en-US"/>
        </w:rPr>
      </w:pPr>
      <w:r w:rsidRPr="00023E77">
        <w:rPr>
          <w:rStyle w:val="Hyperlink"/>
          <w:rFonts w:eastAsia="Times New Roman" w:cs="Times New Roman"/>
          <w:b/>
          <w:bCs/>
          <w:color w:val="auto"/>
          <w:sz w:val="28"/>
          <w:szCs w:val="28"/>
          <w:u w:val="none"/>
          <w:lang w:val="en-US"/>
        </w:rPr>
        <w:t>Questions</w:t>
      </w:r>
    </w:p>
    <w:p w14:paraId="59B375C0" w14:textId="77777777" w:rsidR="00023E77" w:rsidRDefault="00023E77" w:rsidP="008A556F">
      <w:pPr>
        <w:spacing w:after="0" w:line="240" w:lineRule="auto"/>
        <w:rPr>
          <w:rStyle w:val="Hyperlink"/>
          <w:rFonts w:eastAsia="Times New Roman" w:cs="Times New Roman"/>
          <w:color w:val="auto"/>
          <w:sz w:val="28"/>
          <w:szCs w:val="28"/>
          <w:u w:val="none"/>
          <w:lang w:val="en-US"/>
        </w:rPr>
      </w:pPr>
    </w:p>
    <w:p w14:paraId="7FD84504" w14:textId="7D199699"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1) calcium bromide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11) hydrogen bromide ………........</w:t>
      </w:r>
    </w:p>
    <w:p w14:paraId="26DCAE07" w14:textId="7531F8EA"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2) </w:t>
      </w:r>
      <w:proofErr w:type="spellStart"/>
      <w:r w:rsidRPr="00023E77">
        <w:rPr>
          <w:rStyle w:val="Hyperlink"/>
          <w:rFonts w:eastAsia="Times New Roman" w:cs="Times New Roman"/>
          <w:color w:val="auto"/>
          <w:sz w:val="28"/>
          <w:szCs w:val="28"/>
          <w:u w:val="none"/>
          <w:lang w:val="en-US"/>
        </w:rPr>
        <w:t>aluminium</w:t>
      </w:r>
      <w:proofErr w:type="spellEnd"/>
      <w:r w:rsidRPr="00023E77">
        <w:rPr>
          <w:rStyle w:val="Hyperlink"/>
          <w:rFonts w:eastAsia="Times New Roman" w:cs="Times New Roman"/>
          <w:color w:val="auto"/>
          <w:sz w:val="28"/>
          <w:szCs w:val="28"/>
          <w:u w:val="none"/>
          <w:lang w:val="en-US"/>
        </w:rPr>
        <w:t xml:space="preserve"> fluoride ………........ </w:t>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12) barium iodide ………........</w:t>
      </w:r>
    </w:p>
    <w:p w14:paraId="7B0D1AE1" w14:textId="0E874CD1"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3) potassium sulfide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 xml:space="preserve">13) </w:t>
      </w:r>
      <w:proofErr w:type="gramStart"/>
      <w:r w:rsidRPr="00023E77">
        <w:rPr>
          <w:rStyle w:val="Hyperlink"/>
          <w:rFonts w:eastAsia="Times New Roman" w:cs="Times New Roman"/>
          <w:color w:val="auto"/>
          <w:sz w:val="28"/>
          <w:szCs w:val="28"/>
          <w:u w:val="none"/>
          <w:lang w:val="en-US"/>
        </w:rPr>
        <w:t>zinc(</w:t>
      </w:r>
      <w:proofErr w:type="gramEnd"/>
      <w:r w:rsidRPr="00023E77">
        <w:rPr>
          <w:rStyle w:val="Hyperlink"/>
          <w:rFonts w:eastAsia="Times New Roman" w:cs="Times New Roman"/>
          <w:color w:val="auto"/>
          <w:sz w:val="28"/>
          <w:szCs w:val="28"/>
          <w:u w:val="none"/>
          <w:lang w:val="en-US"/>
        </w:rPr>
        <w:t>II) sulfate ………........</w:t>
      </w:r>
    </w:p>
    <w:p w14:paraId="40CD2FDC" w14:textId="779A9CD4"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4) magnesium nitrate ………........ </w:t>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14) ammonium carbonate ………........</w:t>
      </w:r>
    </w:p>
    <w:p w14:paraId="1AB1EA29" w14:textId="0F78167E"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5) silver(I) nitrate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 xml:space="preserve">15) </w:t>
      </w:r>
      <w:proofErr w:type="gramStart"/>
      <w:r w:rsidRPr="00023E77">
        <w:rPr>
          <w:rStyle w:val="Hyperlink"/>
          <w:rFonts w:eastAsia="Times New Roman" w:cs="Times New Roman"/>
          <w:color w:val="auto"/>
          <w:sz w:val="28"/>
          <w:szCs w:val="28"/>
          <w:u w:val="none"/>
          <w:lang w:val="en-US"/>
        </w:rPr>
        <w:t>iron(</w:t>
      </w:r>
      <w:proofErr w:type="gramEnd"/>
      <w:r w:rsidRPr="00023E77">
        <w:rPr>
          <w:rStyle w:val="Hyperlink"/>
          <w:rFonts w:eastAsia="Times New Roman" w:cs="Times New Roman"/>
          <w:color w:val="auto"/>
          <w:sz w:val="28"/>
          <w:szCs w:val="28"/>
          <w:u w:val="none"/>
          <w:lang w:val="en-US"/>
        </w:rPr>
        <w:t>III) hydroxide ………........</w:t>
      </w:r>
    </w:p>
    <w:p w14:paraId="3670D533" w14:textId="0D039E1E"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6) ammonium chloride ………........ </w:t>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16) lithium oxide ………........</w:t>
      </w:r>
    </w:p>
    <w:p w14:paraId="21AFE91C" w14:textId="5ED5A8AB"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7) </w:t>
      </w:r>
      <w:proofErr w:type="gramStart"/>
      <w:r w:rsidRPr="00023E77">
        <w:rPr>
          <w:rStyle w:val="Hyperlink"/>
          <w:rFonts w:eastAsia="Times New Roman" w:cs="Times New Roman"/>
          <w:color w:val="auto"/>
          <w:sz w:val="28"/>
          <w:szCs w:val="28"/>
          <w:u w:val="none"/>
          <w:lang w:val="en-US"/>
        </w:rPr>
        <w:t>copper(</w:t>
      </w:r>
      <w:proofErr w:type="gramEnd"/>
      <w:r w:rsidRPr="00023E77">
        <w:rPr>
          <w:rStyle w:val="Hyperlink"/>
          <w:rFonts w:eastAsia="Times New Roman" w:cs="Times New Roman"/>
          <w:color w:val="auto"/>
          <w:sz w:val="28"/>
          <w:szCs w:val="28"/>
          <w:u w:val="none"/>
          <w:lang w:val="en-US"/>
        </w:rPr>
        <w:t xml:space="preserve">II) carbonate ………........ </w:t>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17) sodium sulfate ………........</w:t>
      </w:r>
    </w:p>
    <w:p w14:paraId="748E9A01" w14:textId="3D7B076E"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8) </w:t>
      </w:r>
      <w:proofErr w:type="gramStart"/>
      <w:r w:rsidRPr="00023E77">
        <w:rPr>
          <w:rStyle w:val="Hyperlink"/>
          <w:rFonts w:eastAsia="Times New Roman" w:cs="Times New Roman"/>
          <w:color w:val="auto"/>
          <w:sz w:val="28"/>
          <w:szCs w:val="28"/>
          <w:u w:val="none"/>
          <w:lang w:val="en-US"/>
        </w:rPr>
        <w:t>iron(</w:t>
      </w:r>
      <w:proofErr w:type="gramEnd"/>
      <w:r w:rsidRPr="00023E77">
        <w:rPr>
          <w:rStyle w:val="Hyperlink"/>
          <w:rFonts w:eastAsia="Times New Roman" w:cs="Times New Roman"/>
          <w:color w:val="auto"/>
          <w:sz w:val="28"/>
          <w:szCs w:val="28"/>
          <w:u w:val="none"/>
          <w:lang w:val="en-US"/>
        </w:rPr>
        <w:t xml:space="preserve">II) sulfate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18) calcium hydroxide ………........</w:t>
      </w:r>
    </w:p>
    <w:p w14:paraId="1DB71978" w14:textId="23881AE3" w:rsidR="008A556F" w:rsidRPr="00023E77" w:rsidRDefault="008A556F" w:rsidP="008A556F">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9) </w:t>
      </w:r>
      <w:proofErr w:type="gramStart"/>
      <w:r w:rsidRPr="00023E77">
        <w:rPr>
          <w:rStyle w:val="Hyperlink"/>
          <w:rFonts w:eastAsia="Times New Roman" w:cs="Times New Roman"/>
          <w:color w:val="auto"/>
          <w:sz w:val="28"/>
          <w:szCs w:val="28"/>
          <w:u w:val="none"/>
          <w:lang w:val="en-US"/>
        </w:rPr>
        <w:t>iron(</w:t>
      </w:r>
      <w:proofErr w:type="gramEnd"/>
      <w:r w:rsidRPr="00023E77">
        <w:rPr>
          <w:rStyle w:val="Hyperlink"/>
          <w:rFonts w:eastAsia="Times New Roman" w:cs="Times New Roman"/>
          <w:color w:val="auto"/>
          <w:sz w:val="28"/>
          <w:szCs w:val="28"/>
          <w:u w:val="none"/>
          <w:lang w:val="en-US"/>
        </w:rPr>
        <w:t xml:space="preserve">III) sulfate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19) potassium carbonate ………........</w:t>
      </w:r>
    </w:p>
    <w:p w14:paraId="1458C2E0" w14:textId="332DBF88" w:rsidR="008A556F" w:rsidRPr="00023E77" w:rsidRDefault="008A556F" w:rsidP="003623D9">
      <w:pPr>
        <w:spacing w:after="0" w:line="240" w:lineRule="auto"/>
        <w:rPr>
          <w:rStyle w:val="Hyperlink"/>
          <w:rFonts w:eastAsia="Times New Roman" w:cs="Times New Roman"/>
          <w:color w:val="auto"/>
          <w:sz w:val="28"/>
          <w:szCs w:val="28"/>
          <w:u w:val="none"/>
          <w:lang w:val="en-US"/>
        </w:rPr>
      </w:pPr>
      <w:r w:rsidRPr="00023E77">
        <w:rPr>
          <w:rStyle w:val="Hyperlink"/>
          <w:rFonts w:eastAsia="Times New Roman" w:cs="Times New Roman"/>
          <w:color w:val="auto"/>
          <w:sz w:val="28"/>
          <w:szCs w:val="28"/>
          <w:u w:val="none"/>
          <w:lang w:val="en-US"/>
        </w:rPr>
        <w:t xml:space="preserve">10) </w:t>
      </w:r>
      <w:proofErr w:type="gramStart"/>
      <w:r w:rsidRPr="00023E77">
        <w:rPr>
          <w:rStyle w:val="Hyperlink"/>
          <w:rFonts w:eastAsia="Times New Roman" w:cs="Times New Roman"/>
          <w:color w:val="auto"/>
          <w:sz w:val="28"/>
          <w:szCs w:val="28"/>
          <w:u w:val="none"/>
          <w:lang w:val="en-US"/>
        </w:rPr>
        <w:t>copper(</w:t>
      </w:r>
      <w:proofErr w:type="gramEnd"/>
      <w:r w:rsidRPr="00023E77">
        <w:rPr>
          <w:rStyle w:val="Hyperlink"/>
          <w:rFonts w:eastAsia="Times New Roman" w:cs="Times New Roman"/>
          <w:color w:val="auto"/>
          <w:sz w:val="28"/>
          <w:szCs w:val="28"/>
          <w:u w:val="none"/>
          <w:lang w:val="en-US"/>
        </w:rPr>
        <w:t xml:space="preserve">II) oxide ………........ </w:t>
      </w:r>
      <w:r w:rsidR="00023E77">
        <w:rPr>
          <w:rStyle w:val="Hyperlink"/>
          <w:rFonts w:eastAsia="Times New Roman" w:cs="Times New Roman"/>
          <w:color w:val="auto"/>
          <w:sz w:val="28"/>
          <w:szCs w:val="28"/>
          <w:u w:val="none"/>
          <w:lang w:val="en-US"/>
        </w:rPr>
        <w:tab/>
      </w:r>
      <w:r w:rsidR="00023E77">
        <w:rPr>
          <w:rStyle w:val="Hyperlink"/>
          <w:rFonts w:eastAsia="Times New Roman" w:cs="Times New Roman"/>
          <w:color w:val="auto"/>
          <w:sz w:val="28"/>
          <w:szCs w:val="28"/>
          <w:u w:val="none"/>
          <w:lang w:val="en-US"/>
        </w:rPr>
        <w:tab/>
      </w:r>
      <w:r w:rsidRPr="00023E77">
        <w:rPr>
          <w:rStyle w:val="Hyperlink"/>
          <w:rFonts w:eastAsia="Times New Roman" w:cs="Times New Roman"/>
          <w:color w:val="auto"/>
          <w:sz w:val="28"/>
          <w:szCs w:val="28"/>
          <w:u w:val="none"/>
          <w:lang w:val="en-US"/>
        </w:rPr>
        <w:t xml:space="preserve">20) </w:t>
      </w:r>
      <w:proofErr w:type="spellStart"/>
      <w:r w:rsidRPr="00023E77">
        <w:rPr>
          <w:rStyle w:val="Hyperlink"/>
          <w:rFonts w:eastAsia="Times New Roman" w:cs="Times New Roman"/>
          <w:color w:val="auto"/>
          <w:sz w:val="28"/>
          <w:szCs w:val="28"/>
          <w:u w:val="none"/>
          <w:lang w:val="en-US"/>
        </w:rPr>
        <w:t>aluminium</w:t>
      </w:r>
      <w:proofErr w:type="spellEnd"/>
      <w:r w:rsidRPr="00023E77">
        <w:rPr>
          <w:rStyle w:val="Hyperlink"/>
          <w:rFonts w:eastAsia="Times New Roman" w:cs="Times New Roman"/>
          <w:color w:val="auto"/>
          <w:sz w:val="28"/>
          <w:szCs w:val="28"/>
          <w:u w:val="none"/>
          <w:lang w:val="en-US"/>
        </w:rPr>
        <w:t xml:space="preserve"> oxide ………........</w:t>
      </w:r>
    </w:p>
    <w:p w14:paraId="2C38BA48" w14:textId="77777777" w:rsidR="00D514B6" w:rsidRPr="00023E77" w:rsidRDefault="00D514B6" w:rsidP="00AE2E3D">
      <w:pPr>
        <w:pStyle w:val="NoSpacing"/>
        <w:rPr>
          <w:b/>
          <w:bCs/>
          <w:sz w:val="28"/>
          <w:szCs w:val="28"/>
          <w:highlight w:val="yellow"/>
        </w:rPr>
      </w:pPr>
    </w:p>
    <w:p w14:paraId="23BF021D" w14:textId="1B5D543E" w:rsidR="00237C93" w:rsidRPr="00023E77" w:rsidRDefault="00237C93" w:rsidP="00963807">
      <w:pPr>
        <w:pStyle w:val="NoSpacing"/>
        <w:rPr>
          <w:rStyle w:val="Hyperlink"/>
          <w:b/>
          <w:bCs/>
          <w:color w:val="000000" w:themeColor="text1"/>
          <w:sz w:val="28"/>
          <w:szCs w:val="28"/>
          <w:u w:val="none"/>
        </w:rPr>
      </w:pPr>
      <w:r w:rsidRPr="00023E77">
        <w:rPr>
          <w:rStyle w:val="Hyperlink"/>
          <w:b/>
          <w:bCs/>
          <w:color w:val="000000" w:themeColor="text1"/>
          <w:sz w:val="28"/>
          <w:szCs w:val="28"/>
          <w:highlight w:val="yellow"/>
          <w:u w:val="none"/>
        </w:rPr>
        <w:t>TASK</w:t>
      </w:r>
      <w:r w:rsidR="00023E77" w:rsidRPr="00023E77">
        <w:rPr>
          <w:rStyle w:val="Hyperlink"/>
          <w:b/>
          <w:bCs/>
          <w:color w:val="000000" w:themeColor="text1"/>
          <w:sz w:val="28"/>
          <w:szCs w:val="28"/>
          <w:highlight w:val="yellow"/>
          <w:u w:val="none"/>
        </w:rPr>
        <w:t>4</w:t>
      </w:r>
      <w:r w:rsidRPr="00023E77">
        <w:rPr>
          <w:rStyle w:val="Hyperlink"/>
          <w:b/>
          <w:bCs/>
          <w:color w:val="000000" w:themeColor="text1"/>
          <w:sz w:val="28"/>
          <w:szCs w:val="28"/>
          <w:highlight w:val="yellow"/>
          <w:u w:val="none"/>
        </w:rPr>
        <w:t>: Calculations practice</w:t>
      </w:r>
    </w:p>
    <w:p w14:paraId="71C0E6FA" w14:textId="77777777" w:rsidR="00237C93" w:rsidRPr="00023E77" w:rsidRDefault="00237C93" w:rsidP="00963807">
      <w:pPr>
        <w:pStyle w:val="NoSpacing"/>
        <w:rPr>
          <w:rStyle w:val="Hyperlink"/>
          <w:b/>
          <w:bCs/>
          <w:color w:val="000000" w:themeColor="text1"/>
          <w:sz w:val="28"/>
          <w:szCs w:val="28"/>
          <w:u w:val="none"/>
        </w:rPr>
      </w:pPr>
    </w:p>
    <w:p w14:paraId="1069F9DD" w14:textId="77777777" w:rsidR="00237C93" w:rsidRPr="00023E77" w:rsidRDefault="00237C93" w:rsidP="00963807">
      <w:pPr>
        <w:pStyle w:val="NoSpacing"/>
        <w:rPr>
          <w:rStyle w:val="Hyperlink"/>
          <w:bCs/>
          <w:color w:val="000000" w:themeColor="text1"/>
          <w:sz w:val="28"/>
          <w:szCs w:val="28"/>
          <w:u w:val="none"/>
        </w:rPr>
      </w:pPr>
      <w:r w:rsidRPr="00023E77">
        <w:rPr>
          <w:rStyle w:val="Hyperlink"/>
          <w:bCs/>
          <w:color w:val="000000" w:themeColor="text1"/>
          <w:sz w:val="28"/>
          <w:szCs w:val="28"/>
          <w:u w:val="none"/>
        </w:rPr>
        <w:t xml:space="preserve">A large portion of Chemistry relies on being able to do some calculations.  </w:t>
      </w:r>
      <w:proofErr w:type="gramStart"/>
      <w:r w:rsidRPr="00023E77">
        <w:rPr>
          <w:rStyle w:val="Hyperlink"/>
          <w:bCs/>
          <w:color w:val="000000" w:themeColor="text1"/>
          <w:sz w:val="28"/>
          <w:szCs w:val="28"/>
          <w:u w:val="none"/>
        </w:rPr>
        <w:t>In particular the</w:t>
      </w:r>
      <w:proofErr w:type="gramEnd"/>
      <w:r w:rsidRPr="00023E77">
        <w:rPr>
          <w:rStyle w:val="Hyperlink"/>
          <w:bCs/>
          <w:color w:val="000000" w:themeColor="text1"/>
          <w:sz w:val="28"/>
          <w:szCs w:val="28"/>
          <w:u w:val="none"/>
        </w:rPr>
        <w:t xml:space="preserve"> mole is a fundamental concept in Chemistry.   You can find some revision notes on how to calculate moles and some of the reacting masses calculations that you have met at GCSE</w:t>
      </w:r>
      <w:r w:rsidR="009406E6" w:rsidRPr="00023E77">
        <w:rPr>
          <w:rStyle w:val="Hyperlink"/>
          <w:bCs/>
          <w:color w:val="000000" w:themeColor="text1"/>
          <w:sz w:val="28"/>
          <w:szCs w:val="28"/>
          <w:u w:val="none"/>
        </w:rPr>
        <w:t xml:space="preserve"> from the following website</w:t>
      </w:r>
      <w:r w:rsidRPr="00023E77">
        <w:rPr>
          <w:rStyle w:val="Hyperlink"/>
          <w:bCs/>
          <w:color w:val="000000" w:themeColor="text1"/>
          <w:sz w:val="28"/>
          <w:szCs w:val="28"/>
          <w:u w:val="none"/>
        </w:rPr>
        <w:t>:</w:t>
      </w:r>
    </w:p>
    <w:p w14:paraId="4CA33C45" w14:textId="77777777" w:rsidR="009406E6" w:rsidRPr="00023E77" w:rsidRDefault="00DE3576" w:rsidP="00963807">
      <w:pPr>
        <w:pStyle w:val="NoSpacing"/>
        <w:rPr>
          <w:rStyle w:val="Hyperlink"/>
          <w:bCs/>
          <w:color w:val="000000" w:themeColor="text1"/>
          <w:sz w:val="28"/>
          <w:szCs w:val="28"/>
          <w:u w:val="none"/>
        </w:rPr>
      </w:pPr>
      <w:hyperlink r:id="rId22" w:history="1">
        <w:r w:rsidR="009406E6" w:rsidRPr="00023E77">
          <w:rPr>
            <w:rStyle w:val="Hyperlink"/>
            <w:bCs/>
            <w:sz w:val="28"/>
            <w:szCs w:val="28"/>
          </w:rPr>
          <w:t>https://www.bbc.com/education/guides/z3kg2nb/revision</w:t>
        </w:r>
      </w:hyperlink>
    </w:p>
    <w:p w14:paraId="2D4C0A9E" w14:textId="77777777" w:rsidR="009406E6" w:rsidRPr="00023E77" w:rsidRDefault="009406E6" w:rsidP="00963807">
      <w:pPr>
        <w:pStyle w:val="NoSpacing"/>
        <w:rPr>
          <w:rStyle w:val="Hyperlink"/>
          <w:bCs/>
          <w:color w:val="000000" w:themeColor="text1"/>
          <w:sz w:val="28"/>
          <w:szCs w:val="28"/>
          <w:u w:val="none"/>
        </w:rPr>
      </w:pPr>
    </w:p>
    <w:p w14:paraId="59402A49" w14:textId="77777777" w:rsidR="00237C93" w:rsidRPr="00023E77" w:rsidRDefault="00237C93" w:rsidP="00963807">
      <w:pPr>
        <w:pStyle w:val="NoSpacing"/>
        <w:rPr>
          <w:rStyle w:val="Hyperlink"/>
          <w:bCs/>
          <w:color w:val="000000" w:themeColor="text1"/>
          <w:sz w:val="28"/>
          <w:szCs w:val="28"/>
          <w:u w:val="none"/>
        </w:rPr>
      </w:pPr>
      <w:r w:rsidRPr="00023E77">
        <w:rPr>
          <w:rStyle w:val="Hyperlink"/>
          <w:bCs/>
          <w:color w:val="000000" w:themeColor="text1"/>
          <w:sz w:val="28"/>
          <w:szCs w:val="28"/>
          <w:u w:val="none"/>
        </w:rPr>
        <w:t>Please</w:t>
      </w:r>
      <w:r w:rsidR="009406E6" w:rsidRPr="00023E77">
        <w:rPr>
          <w:rStyle w:val="Hyperlink"/>
          <w:bCs/>
          <w:color w:val="000000" w:themeColor="text1"/>
          <w:sz w:val="28"/>
          <w:szCs w:val="28"/>
          <w:u w:val="none"/>
        </w:rPr>
        <w:t xml:space="preserve"> review the quantitative chemistry topic, specifically the calculations involving moles, concentrations and titrations.  T</w:t>
      </w:r>
      <w:r w:rsidRPr="00023E77">
        <w:rPr>
          <w:rStyle w:val="Hyperlink"/>
          <w:bCs/>
          <w:color w:val="000000" w:themeColor="text1"/>
          <w:sz w:val="28"/>
          <w:szCs w:val="28"/>
          <w:u w:val="none"/>
        </w:rPr>
        <w:t>hen</w:t>
      </w:r>
      <w:r w:rsidR="009406E6" w:rsidRPr="00023E77">
        <w:rPr>
          <w:rStyle w:val="Hyperlink"/>
          <w:bCs/>
          <w:color w:val="000000" w:themeColor="text1"/>
          <w:sz w:val="28"/>
          <w:szCs w:val="28"/>
          <w:u w:val="none"/>
        </w:rPr>
        <w:t xml:space="preserve"> answer the following questions:</w:t>
      </w:r>
    </w:p>
    <w:p w14:paraId="0DA31906" w14:textId="77777777" w:rsidR="009406E6" w:rsidRPr="00023E77" w:rsidRDefault="009406E6" w:rsidP="00963807">
      <w:pPr>
        <w:pStyle w:val="NoSpacing"/>
        <w:rPr>
          <w:rStyle w:val="Hyperlink"/>
          <w:bCs/>
          <w:color w:val="000000" w:themeColor="text1"/>
          <w:sz w:val="28"/>
          <w:szCs w:val="28"/>
          <w:u w:val="none"/>
        </w:rPr>
      </w:pPr>
    </w:p>
    <w:p w14:paraId="4503C13D" w14:textId="77777777" w:rsidR="009406E6" w:rsidRPr="00023E77" w:rsidRDefault="009406E6" w:rsidP="009406E6">
      <w:pPr>
        <w:pStyle w:val="NoSpacing"/>
        <w:numPr>
          <w:ilvl w:val="0"/>
          <w:numId w:val="13"/>
        </w:numPr>
        <w:rPr>
          <w:rStyle w:val="Hyperlink"/>
          <w:bCs/>
          <w:color w:val="000000" w:themeColor="text1"/>
          <w:sz w:val="28"/>
          <w:szCs w:val="28"/>
          <w:u w:val="none"/>
        </w:rPr>
      </w:pPr>
      <w:r w:rsidRPr="00023E77">
        <w:rPr>
          <w:rStyle w:val="Hyperlink"/>
          <w:bCs/>
          <w:color w:val="000000" w:themeColor="text1"/>
          <w:sz w:val="28"/>
          <w:szCs w:val="28"/>
          <w:u w:val="none"/>
        </w:rPr>
        <w:t>Calculate the relative formula mass of the following substances:</w:t>
      </w:r>
    </w:p>
    <w:p w14:paraId="3C1914A1" w14:textId="279FD8CD" w:rsidR="009406E6" w:rsidRPr="00023E77" w:rsidRDefault="009406E6" w:rsidP="00023E77">
      <w:pPr>
        <w:pStyle w:val="NoSpacing"/>
        <w:numPr>
          <w:ilvl w:val="1"/>
          <w:numId w:val="13"/>
        </w:numPr>
        <w:spacing w:line="480" w:lineRule="auto"/>
        <w:rPr>
          <w:rStyle w:val="Hyperlink"/>
          <w:bCs/>
          <w:color w:val="000000" w:themeColor="text1"/>
          <w:sz w:val="28"/>
          <w:szCs w:val="28"/>
          <w:u w:val="none"/>
        </w:rPr>
      </w:pPr>
      <w:r w:rsidRPr="00023E77">
        <w:rPr>
          <w:rStyle w:val="Hyperlink"/>
          <w:bCs/>
          <w:color w:val="000000" w:themeColor="text1"/>
          <w:sz w:val="28"/>
          <w:szCs w:val="28"/>
          <w:u w:val="none"/>
        </w:rPr>
        <w:t>H</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SO</w:t>
      </w:r>
      <w:r w:rsidRPr="00023E77">
        <w:rPr>
          <w:rStyle w:val="Hyperlink"/>
          <w:bCs/>
          <w:color w:val="000000" w:themeColor="text1"/>
          <w:sz w:val="28"/>
          <w:szCs w:val="28"/>
          <w:u w:val="none"/>
          <w:vertAlign w:val="subscript"/>
        </w:rPr>
        <w:t>4</w:t>
      </w:r>
      <w:r w:rsidRPr="00023E77">
        <w:rPr>
          <w:rStyle w:val="Hyperlink"/>
          <w:bCs/>
          <w:color w:val="000000" w:themeColor="text1"/>
          <w:sz w:val="28"/>
          <w:szCs w:val="28"/>
          <w:u w:val="none"/>
        </w:rPr>
        <w:t>…………….</w:t>
      </w:r>
      <w:r w:rsidRPr="00023E77">
        <w:rPr>
          <w:rStyle w:val="Hyperlink"/>
          <w:bCs/>
          <w:color w:val="000000" w:themeColor="text1"/>
          <w:sz w:val="28"/>
          <w:szCs w:val="28"/>
          <w:u w:val="none"/>
        </w:rPr>
        <w:tab/>
      </w:r>
    </w:p>
    <w:p w14:paraId="29394BAB" w14:textId="3265A1D6" w:rsidR="009406E6" w:rsidRPr="00023E77" w:rsidRDefault="009406E6" w:rsidP="00023E77">
      <w:pPr>
        <w:pStyle w:val="NoSpacing"/>
        <w:numPr>
          <w:ilvl w:val="1"/>
          <w:numId w:val="13"/>
        </w:numPr>
        <w:spacing w:line="480" w:lineRule="auto"/>
        <w:rPr>
          <w:rStyle w:val="Hyperlink"/>
          <w:bCs/>
          <w:color w:val="000000" w:themeColor="text1"/>
          <w:sz w:val="28"/>
          <w:szCs w:val="28"/>
          <w:u w:val="none"/>
        </w:rPr>
      </w:pPr>
      <w:r w:rsidRPr="00023E77">
        <w:rPr>
          <w:rStyle w:val="Hyperlink"/>
          <w:bCs/>
          <w:color w:val="000000" w:themeColor="text1"/>
          <w:sz w:val="28"/>
          <w:szCs w:val="28"/>
          <w:u w:val="none"/>
        </w:rPr>
        <w:t>Al</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O</w:t>
      </w:r>
      <w:r w:rsidRPr="00023E77">
        <w:rPr>
          <w:rStyle w:val="Hyperlink"/>
          <w:bCs/>
          <w:color w:val="000000" w:themeColor="text1"/>
          <w:sz w:val="28"/>
          <w:szCs w:val="28"/>
          <w:u w:val="none"/>
          <w:vertAlign w:val="subscript"/>
        </w:rPr>
        <w:t>3</w:t>
      </w:r>
      <w:r w:rsidRPr="00023E77">
        <w:rPr>
          <w:rStyle w:val="Hyperlink"/>
          <w:bCs/>
          <w:color w:val="000000" w:themeColor="text1"/>
          <w:sz w:val="28"/>
          <w:szCs w:val="28"/>
          <w:u w:val="none"/>
        </w:rPr>
        <w:t>……………...</w:t>
      </w:r>
      <w:r w:rsidRPr="00023E77">
        <w:rPr>
          <w:rStyle w:val="Hyperlink"/>
          <w:bCs/>
          <w:color w:val="000000" w:themeColor="text1"/>
          <w:sz w:val="28"/>
          <w:szCs w:val="28"/>
          <w:u w:val="none"/>
        </w:rPr>
        <w:tab/>
      </w:r>
    </w:p>
    <w:p w14:paraId="02E2B020" w14:textId="77777777" w:rsidR="00023E77" w:rsidRDefault="009406E6" w:rsidP="00023E77">
      <w:pPr>
        <w:pStyle w:val="NoSpacing"/>
        <w:numPr>
          <w:ilvl w:val="1"/>
          <w:numId w:val="13"/>
        </w:numPr>
        <w:spacing w:line="480" w:lineRule="auto"/>
        <w:rPr>
          <w:rStyle w:val="Hyperlink"/>
          <w:bCs/>
          <w:color w:val="000000" w:themeColor="text1"/>
          <w:sz w:val="28"/>
          <w:szCs w:val="28"/>
          <w:u w:val="none"/>
        </w:rPr>
      </w:pPr>
      <w:proofErr w:type="gramStart"/>
      <w:r w:rsidRPr="00023E77">
        <w:rPr>
          <w:rStyle w:val="Hyperlink"/>
          <w:bCs/>
          <w:color w:val="000000" w:themeColor="text1"/>
          <w:sz w:val="28"/>
          <w:szCs w:val="28"/>
          <w:u w:val="none"/>
        </w:rPr>
        <w:t>Mg(</w:t>
      </w:r>
      <w:proofErr w:type="gramEnd"/>
      <w:r w:rsidRPr="00023E77">
        <w:rPr>
          <w:rStyle w:val="Hyperlink"/>
          <w:bCs/>
          <w:color w:val="000000" w:themeColor="text1"/>
          <w:sz w:val="28"/>
          <w:szCs w:val="28"/>
          <w:u w:val="none"/>
        </w:rPr>
        <w:t>OH)</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w:t>
      </w:r>
      <w:r w:rsidR="00023E77" w:rsidRPr="00023E77">
        <w:rPr>
          <w:rStyle w:val="Hyperlink"/>
          <w:bCs/>
          <w:color w:val="000000" w:themeColor="text1"/>
          <w:sz w:val="28"/>
          <w:szCs w:val="28"/>
          <w:u w:val="none"/>
        </w:rPr>
        <w:t xml:space="preserve"> </w:t>
      </w:r>
    </w:p>
    <w:p w14:paraId="75CE9A74" w14:textId="77777777" w:rsidR="00023E77" w:rsidRDefault="00023E77" w:rsidP="00023E77">
      <w:pPr>
        <w:pStyle w:val="NoSpacing"/>
        <w:numPr>
          <w:ilvl w:val="1"/>
          <w:numId w:val="13"/>
        </w:numPr>
        <w:spacing w:line="480" w:lineRule="auto"/>
        <w:rPr>
          <w:rStyle w:val="Hyperlink"/>
          <w:bCs/>
          <w:color w:val="000000" w:themeColor="text1"/>
          <w:sz w:val="28"/>
          <w:szCs w:val="28"/>
          <w:u w:val="none"/>
        </w:rPr>
      </w:pPr>
      <w:r w:rsidRPr="00023E77">
        <w:rPr>
          <w:rStyle w:val="Hyperlink"/>
          <w:bCs/>
          <w:color w:val="000000" w:themeColor="text1"/>
          <w:sz w:val="28"/>
          <w:szCs w:val="28"/>
          <w:u w:val="none"/>
        </w:rPr>
        <w:t>(NH</w:t>
      </w:r>
      <w:r w:rsidRPr="00023E77">
        <w:rPr>
          <w:rStyle w:val="Hyperlink"/>
          <w:bCs/>
          <w:color w:val="000000" w:themeColor="text1"/>
          <w:sz w:val="28"/>
          <w:szCs w:val="28"/>
          <w:u w:val="none"/>
          <w:vertAlign w:val="subscript"/>
        </w:rPr>
        <w:t>4</w:t>
      </w:r>
      <w:r w:rsidRPr="00023E77">
        <w:rPr>
          <w:rStyle w:val="Hyperlink"/>
          <w:bCs/>
          <w:color w:val="000000" w:themeColor="text1"/>
          <w:sz w:val="28"/>
          <w:szCs w:val="28"/>
          <w:u w:val="none"/>
        </w:rPr>
        <w:t>)</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SO</w:t>
      </w:r>
      <w:r w:rsidRPr="00023E77">
        <w:rPr>
          <w:rStyle w:val="Hyperlink"/>
          <w:bCs/>
          <w:color w:val="000000" w:themeColor="text1"/>
          <w:sz w:val="28"/>
          <w:szCs w:val="28"/>
          <w:u w:val="none"/>
          <w:vertAlign w:val="subscript"/>
        </w:rPr>
        <w:t>4</w:t>
      </w:r>
      <w:r w:rsidRPr="00023E77">
        <w:rPr>
          <w:rStyle w:val="Hyperlink"/>
          <w:bCs/>
          <w:color w:val="000000" w:themeColor="text1"/>
          <w:sz w:val="28"/>
          <w:szCs w:val="28"/>
          <w:u w:val="none"/>
        </w:rPr>
        <w:t xml:space="preserve">………………. </w:t>
      </w:r>
    </w:p>
    <w:p w14:paraId="3372ABB5" w14:textId="6889924A" w:rsidR="00023E77" w:rsidRPr="00023E77" w:rsidRDefault="00023E77" w:rsidP="00023E77">
      <w:pPr>
        <w:pStyle w:val="NoSpacing"/>
        <w:numPr>
          <w:ilvl w:val="1"/>
          <w:numId w:val="13"/>
        </w:numPr>
        <w:spacing w:line="480" w:lineRule="auto"/>
        <w:rPr>
          <w:rStyle w:val="Hyperlink"/>
          <w:bCs/>
          <w:color w:val="000000" w:themeColor="text1"/>
          <w:sz w:val="28"/>
          <w:szCs w:val="28"/>
          <w:u w:val="none"/>
        </w:rPr>
      </w:pPr>
      <w:r w:rsidRPr="00023E77">
        <w:rPr>
          <w:rStyle w:val="Hyperlink"/>
          <w:bCs/>
          <w:color w:val="000000" w:themeColor="text1"/>
          <w:sz w:val="28"/>
          <w:szCs w:val="28"/>
          <w:u w:val="none"/>
        </w:rPr>
        <w:t>CuSO</w:t>
      </w:r>
      <w:r w:rsidRPr="00023E77">
        <w:rPr>
          <w:rStyle w:val="Hyperlink"/>
          <w:bCs/>
          <w:color w:val="000000" w:themeColor="text1"/>
          <w:sz w:val="28"/>
          <w:szCs w:val="28"/>
          <w:u w:val="none"/>
          <w:vertAlign w:val="subscript"/>
        </w:rPr>
        <w:t>4</w:t>
      </w:r>
      <w:r w:rsidRPr="00023E77">
        <w:rPr>
          <w:rStyle w:val="Hyperlink"/>
          <w:bCs/>
          <w:color w:val="000000" w:themeColor="text1"/>
          <w:sz w:val="28"/>
          <w:szCs w:val="28"/>
          <w:u w:val="none"/>
        </w:rPr>
        <w:t>.5H</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O…………….</w:t>
      </w:r>
    </w:p>
    <w:p w14:paraId="400FA413" w14:textId="77777777" w:rsidR="00023E77" w:rsidRPr="00023E77" w:rsidRDefault="00023E77" w:rsidP="00023E77">
      <w:pPr>
        <w:pStyle w:val="NoSpacing"/>
        <w:rPr>
          <w:rStyle w:val="Hyperlink"/>
          <w:bCs/>
          <w:color w:val="000000" w:themeColor="text1"/>
          <w:sz w:val="28"/>
          <w:szCs w:val="28"/>
          <w:u w:val="none"/>
        </w:rPr>
      </w:pPr>
    </w:p>
    <w:p w14:paraId="486C215D" w14:textId="77777777" w:rsidR="009406E6" w:rsidRPr="00023E77" w:rsidRDefault="009406E6" w:rsidP="009406E6">
      <w:pPr>
        <w:pStyle w:val="NoSpacing"/>
        <w:numPr>
          <w:ilvl w:val="0"/>
          <w:numId w:val="13"/>
        </w:numPr>
        <w:rPr>
          <w:rStyle w:val="Hyperlink"/>
          <w:bCs/>
          <w:color w:val="000000" w:themeColor="text1"/>
          <w:sz w:val="28"/>
          <w:szCs w:val="28"/>
          <w:u w:val="none"/>
        </w:rPr>
      </w:pPr>
      <w:r w:rsidRPr="00023E77">
        <w:rPr>
          <w:rStyle w:val="Hyperlink"/>
          <w:bCs/>
          <w:color w:val="000000" w:themeColor="text1"/>
          <w:sz w:val="28"/>
          <w:szCs w:val="28"/>
          <w:u w:val="none"/>
        </w:rPr>
        <w:t>Calculate the number of moles of each of the following substances:</w:t>
      </w:r>
    </w:p>
    <w:p w14:paraId="7748D755" w14:textId="77777777" w:rsidR="009406E6" w:rsidRPr="00023E77" w:rsidRDefault="009406E6" w:rsidP="009406E6">
      <w:pPr>
        <w:pStyle w:val="NoSpacing"/>
        <w:numPr>
          <w:ilvl w:val="1"/>
          <w:numId w:val="13"/>
        </w:numPr>
        <w:rPr>
          <w:rStyle w:val="Hyperlink"/>
          <w:bCs/>
          <w:color w:val="000000" w:themeColor="text1"/>
          <w:sz w:val="28"/>
          <w:szCs w:val="28"/>
          <w:u w:val="none"/>
        </w:rPr>
      </w:pPr>
      <w:r w:rsidRPr="00023E77">
        <w:rPr>
          <w:rStyle w:val="Hyperlink"/>
          <w:bCs/>
          <w:color w:val="000000" w:themeColor="text1"/>
          <w:sz w:val="28"/>
          <w:szCs w:val="28"/>
          <w:u w:val="none"/>
        </w:rPr>
        <w:t>90g of H</w:t>
      </w:r>
      <w:r w:rsidRPr="00023E77">
        <w:rPr>
          <w:rStyle w:val="Hyperlink"/>
          <w:bCs/>
          <w:color w:val="000000" w:themeColor="text1"/>
          <w:sz w:val="28"/>
          <w:szCs w:val="28"/>
          <w:u w:val="none"/>
          <w:vertAlign w:val="subscript"/>
        </w:rPr>
        <w:t>2</w:t>
      </w:r>
      <w:r w:rsidRPr="00023E77">
        <w:rPr>
          <w:rStyle w:val="Hyperlink"/>
          <w:bCs/>
          <w:color w:val="000000" w:themeColor="text1"/>
          <w:sz w:val="28"/>
          <w:szCs w:val="28"/>
          <w:u w:val="none"/>
        </w:rPr>
        <w:t>O</w:t>
      </w:r>
    </w:p>
    <w:p w14:paraId="4079BCF5" w14:textId="77777777" w:rsidR="009406E6" w:rsidRPr="00023E77" w:rsidRDefault="009406E6" w:rsidP="009406E6">
      <w:pPr>
        <w:pStyle w:val="NoSpacing"/>
        <w:ind w:left="1440"/>
        <w:rPr>
          <w:rStyle w:val="Hyperlink"/>
          <w:bCs/>
          <w:color w:val="000000" w:themeColor="text1"/>
          <w:sz w:val="28"/>
          <w:szCs w:val="28"/>
          <w:u w:val="none"/>
        </w:rPr>
      </w:pPr>
    </w:p>
    <w:p w14:paraId="1952DE32" w14:textId="77777777" w:rsidR="009406E6" w:rsidRPr="00023E77" w:rsidRDefault="009406E6" w:rsidP="009406E6">
      <w:pPr>
        <w:pStyle w:val="NoSpacing"/>
        <w:numPr>
          <w:ilvl w:val="1"/>
          <w:numId w:val="13"/>
        </w:numPr>
        <w:rPr>
          <w:bCs/>
          <w:color w:val="000000" w:themeColor="text1"/>
          <w:sz w:val="28"/>
          <w:szCs w:val="28"/>
        </w:rPr>
      </w:pPr>
      <w:r w:rsidRPr="00023E77">
        <w:rPr>
          <w:bCs/>
          <w:color w:val="000000" w:themeColor="text1"/>
          <w:sz w:val="28"/>
          <w:szCs w:val="28"/>
        </w:rPr>
        <w:t>20g of C</w:t>
      </w:r>
      <w:r w:rsidRPr="00023E77">
        <w:rPr>
          <w:bCs/>
          <w:color w:val="000000" w:themeColor="text1"/>
          <w:sz w:val="28"/>
          <w:szCs w:val="28"/>
          <w:vertAlign w:val="subscript"/>
        </w:rPr>
        <w:t>4</w:t>
      </w:r>
      <w:r w:rsidRPr="00023E77">
        <w:rPr>
          <w:bCs/>
          <w:color w:val="000000" w:themeColor="text1"/>
          <w:sz w:val="28"/>
          <w:szCs w:val="28"/>
        </w:rPr>
        <w:t>H</w:t>
      </w:r>
      <w:r w:rsidRPr="00023E77">
        <w:rPr>
          <w:bCs/>
          <w:color w:val="000000" w:themeColor="text1"/>
          <w:sz w:val="28"/>
          <w:szCs w:val="28"/>
          <w:vertAlign w:val="subscript"/>
        </w:rPr>
        <w:t>10</w:t>
      </w:r>
    </w:p>
    <w:p w14:paraId="1B22D9D1" w14:textId="77777777" w:rsidR="009406E6" w:rsidRPr="00023E77" w:rsidRDefault="009406E6" w:rsidP="009406E6">
      <w:pPr>
        <w:pStyle w:val="ListParagraph"/>
        <w:rPr>
          <w:bCs/>
          <w:color w:val="000000" w:themeColor="text1"/>
          <w:sz w:val="32"/>
          <w:szCs w:val="32"/>
        </w:rPr>
      </w:pPr>
    </w:p>
    <w:p w14:paraId="230ADC80" w14:textId="77777777" w:rsidR="009406E6" w:rsidRPr="00023E77" w:rsidRDefault="009406E6" w:rsidP="009406E6">
      <w:pPr>
        <w:pStyle w:val="NoSpacing"/>
        <w:numPr>
          <w:ilvl w:val="1"/>
          <w:numId w:val="13"/>
        </w:numPr>
        <w:rPr>
          <w:bCs/>
          <w:color w:val="000000" w:themeColor="text1"/>
          <w:sz w:val="28"/>
          <w:szCs w:val="28"/>
        </w:rPr>
      </w:pPr>
      <w:r w:rsidRPr="00023E77">
        <w:rPr>
          <w:bCs/>
          <w:color w:val="000000" w:themeColor="text1"/>
          <w:sz w:val="28"/>
          <w:szCs w:val="28"/>
        </w:rPr>
        <w:t>685g of NH</w:t>
      </w:r>
      <w:r w:rsidRPr="00023E77">
        <w:rPr>
          <w:bCs/>
          <w:color w:val="000000" w:themeColor="text1"/>
          <w:sz w:val="28"/>
          <w:szCs w:val="28"/>
          <w:vertAlign w:val="subscript"/>
        </w:rPr>
        <w:t>3</w:t>
      </w:r>
    </w:p>
    <w:p w14:paraId="72B9EF77" w14:textId="77777777" w:rsidR="009406E6" w:rsidRPr="00023E77" w:rsidRDefault="009406E6" w:rsidP="009406E6">
      <w:pPr>
        <w:pStyle w:val="ListParagraph"/>
        <w:rPr>
          <w:bCs/>
          <w:color w:val="000000" w:themeColor="text1"/>
          <w:sz w:val="32"/>
          <w:szCs w:val="32"/>
        </w:rPr>
      </w:pPr>
    </w:p>
    <w:p w14:paraId="6224A7AF" w14:textId="77777777" w:rsidR="009406E6" w:rsidRPr="00023E77" w:rsidRDefault="009406E6" w:rsidP="009406E6">
      <w:pPr>
        <w:pStyle w:val="NoSpacing"/>
        <w:numPr>
          <w:ilvl w:val="0"/>
          <w:numId w:val="13"/>
        </w:numPr>
        <w:rPr>
          <w:bCs/>
          <w:color w:val="000000" w:themeColor="text1"/>
          <w:sz w:val="28"/>
          <w:szCs w:val="28"/>
        </w:rPr>
      </w:pPr>
      <w:r w:rsidRPr="00023E77">
        <w:rPr>
          <w:bCs/>
          <w:color w:val="000000" w:themeColor="text1"/>
          <w:sz w:val="28"/>
          <w:szCs w:val="28"/>
        </w:rPr>
        <w:t>Calculate the mass of each of the following substances:</w:t>
      </w:r>
    </w:p>
    <w:p w14:paraId="3341BD5E" w14:textId="77777777" w:rsidR="009406E6" w:rsidRPr="00023E77" w:rsidRDefault="009406E6" w:rsidP="009406E6">
      <w:pPr>
        <w:pStyle w:val="NoSpacing"/>
        <w:numPr>
          <w:ilvl w:val="1"/>
          <w:numId w:val="13"/>
        </w:numPr>
        <w:rPr>
          <w:bCs/>
          <w:color w:val="000000" w:themeColor="text1"/>
          <w:sz w:val="28"/>
          <w:szCs w:val="28"/>
        </w:rPr>
      </w:pPr>
      <w:r w:rsidRPr="00023E77">
        <w:rPr>
          <w:bCs/>
          <w:color w:val="000000" w:themeColor="text1"/>
          <w:sz w:val="28"/>
          <w:szCs w:val="28"/>
        </w:rPr>
        <w:t>4 moles of N</w:t>
      </w:r>
      <w:r w:rsidRPr="00023E77">
        <w:rPr>
          <w:bCs/>
          <w:color w:val="000000" w:themeColor="text1"/>
          <w:sz w:val="28"/>
          <w:szCs w:val="28"/>
          <w:vertAlign w:val="subscript"/>
        </w:rPr>
        <w:t>2</w:t>
      </w:r>
    </w:p>
    <w:p w14:paraId="7C0A7BFD" w14:textId="77777777" w:rsidR="009406E6" w:rsidRPr="00023E77" w:rsidRDefault="009406E6" w:rsidP="009406E6">
      <w:pPr>
        <w:pStyle w:val="NoSpacing"/>
        <w:ind w:left="1440"/>
        <w:rPr>
          <w:bCs/>
          <w:color w:val="000000" w:themeColor="text1"/>
          <w:sz w:val="28"/>
          <w:szCs w:val="28"/>
        </w:rPr>
      </w:pPr>
    </w:p>
    <w:p w14:paraId="394385A2" w14:textId="77777777" w:rsidR="009406E6" w:rsidRPr="00023E77" w:rsidRDefault="009406E6" w:rsidP="009406E6">
      <w:pPr>
        <w:pStyle w:val="NoSpacing"/>
        <w:numPr>
          <w:ilvl w:val="1"/>
          <w:numId w:val="13"/>
        </w:numPr>
        <w:rPr>
          <w:bCs/>
          <w:color w:val="000000" w:themeColor="text1"/>
          <w:sz w:val="28"/>
          <w:szCs w:val="28"/>
        </w:rPr>
      </w:pPr>
      <w:r w:rsidRPr="00023E77">
        <w:rPr>
          <w:bCs/>
          <w:color w:val="000000" w:themeColor="text1"/>
          <w:sz w:val="28"/>
          <w:szCs w:val="28"/>
        </w:rPr>
        <w:t>0.4 moles of C</w:t>
      </w:r>
      <w:r w:rsidRPr="00023E77">
        <w:rPr>
          <w:bCs/>
          <w:color w:val="000000" w:themeColor="text1"/>
          <w:sz w:val="28"/>
          <w:szCs w:val="28"/>
          <w:vertAlign w:val="subscript"/>
        </w:rPr>
        <w:t>2</w:t>
      </w:r>
      <w:r w:rsidRPr="00023E77">
        <w:rPr>
          <w:bCs/>
          <w:color w:val="000000" w:themeColor="text1"/>
          <w:sz w:val="28"/>
          <w:szCs w:val="28"/>
        </w:rPr>
        <w:t>H</w:t>
      </w:r>
      <w:r w:rsidRPr="00023E77">
        <w:rPr>
          <w:bCs/>
          <w:color w:val="000000" w:themeColor="text1"/>
          <w:sz w:val="28"/>
          <w:szCs w:val="28"/>
          <w:vertAlign w:val="subscript"/>
        </w:rPr>
        <w:t>5</w:t>
      </w:r>
      <w:r w:rsidRPr="00023E77">
        <w:rPr>
          <w:bCs/>
          <w:color w:val="000000" w:themeColor="text1"/>
          <w:sz w:val="28"/>
          <w:szCs w:val="28"/>
        </w:rPr>
        <w:t>OH</w:t>
      </w:r>
    </w:p>
    <w:p w14:paraId="6E6A60E7" w14:textId="77777777" w:rsidR="009406E6" w:rsidRPr="00023E77" w:rsidRDefault="009406E6" w:rsidP="009406E6">
      <w:pPr>
        <w:pStyle w:val="ListParagraph"/>
        <w:rPr>
          <w:bCs/>
          <w:color w:val="000000" w:themeColor="text1"/>
          <w:sz w:val="32"/>
          <w:szCs w:val="32"/>
        </w:rPr>
      </w:pPr>
    </w:p>
    <w:p w14:paraId="021481F2" w14:textId="77777777" w:rsidR="009406E6" w:rsidRPr="00023E77" w:rsidRDefault="00786BD7" w:rsidP="009406E6">
      <w:pPr>
        <w:pStyle w:val="NoSpacing"/>
        <w:numPr>
          <w:ilvl w:val="1"/>
          <w:numId w:val="13"/>
        </w:numPr>
        <w:rPr>
          <w:bCs/>
          <w:color w:val="000000" w:themeColor="text1"/>
          <w:sz w:val="28"/>
          <w:szCs w:val="28"/>
        </w:rPr>
      </w:pPr>
      <w:r w:rsidRPr="00023E77">
        <w:rPr>
          <w:bCs/>
          <w:color w:val="000000" w:themeColor="text1"/>
          <w:sz w:val="28"/>
          <w:szCs w:val="28"/>
        </w:rPr>
        <w:t>0.1 moles of HNO</w:t>
      </w:r>
      <w:r w:rsidRPr="00023E77">
        <w:rPr>
          <w:bCs/>
          <w:color w:val="000000" w:themeColor="text1"/>
          <w:sz w:val="28"/>
          <w:szCs w:val="28"/>
          <w:vertAlign w:val="subscript"/>
        </w:rPr>
        <w:t>3</w:t>
      </w:r>
    </w:p>
    <w:p w14:paraId="67C9D67C" w14:textId="77777777" w:rsidR="00786BD7" w:rsidRPr="00023E77" w:rsidRDefault="00786BD7" w:rsidP="00786BD7">
      <w:pPr>
        <w:pStyle w:val="ListParagraph"/>
        <w:rPr>
          <w:bCs/>
          <w:color w:val="000000" w:themeColor="text1"/>
          <w:sz w:val="32"/>
          <w:szCs w:val="32"/>
        </w:rPr>
      </w:pPr>
    </w:p>
    <w:p w14:paraId="45364E62" w14:textId="77777777" w:rsidR="00786BD7" w:rsidRPr="00023E77" w:rsidRDefault="00786BD7" w:rsidP="009406E6">
      <w:pPr>
        <w:pStyle w:val="NoSpacing"/>
        <w:numPr>
          <w:ilvl w:val="1"/>
          <w:numId w:val="13"/>
        </w:numPr>
        <w:rPr>
          <w:bCs/>
          <w:color w:val="000000" w:themeColor="text1"/>
          <w:sz w:val="28"/>
          <w:szCs w:val="28"/>
        </w:rPr>
      </w:pPr>
      <w:r w:rsidRPr="00023E77">
        <w:rPr>
          <w:bCs/>
          <w:color w:val="000000" w:themeColor="text1"/>
          <w:sz w:val="28"/>
          <w:szCs w:val="28"/>
        </w:rPr>
        <w:t>0.02 moles of K</w:t>
      </w:r>
      <w:r w:rsidRPr="00023E77">
        <w:rPr>
          <w:bCs/>
          <w:color w:val="000000" w:themeColor="text1"/>
          <w:sz w:val="28"/>
          <w:szCs w:val="28"/>
          <w:vertAlign w:val="subscript"/>
        </w:rPr>
        <w:t>2</w:t>
      </w:r>
      <w:r w:rsidRPr="00023E77">
        <w:rPr>
          <w:bCs/>
          <w:color w:val="000000" w:themeColor="text1"/>
          <w:sz w:val="28"/>
          <w:szCs w:val="28"/>
        </w:rPr>
        <w:t>O</w:t>
      </w:r>
    </w:p>
    <w:p w14:paraId="4F69CF55" w14:textId="77777777" w:rsidR="00786BD7" w:rsidRPr="00023E77" w:rsidRDefault="00786BD7" w:rsidP="00786BD7">
      <w:pPr>
        <w:pStyle w:val="ListParagraph"/>
        <w:rPr>
          <w:bCs/>
          <w:color w:val="000000" w:themeColor="text1"/>
          <w:sz w:val="32"/>
          <w:szCs w:val="32"/>
        </w:rPr>
      </w:pPr>
    </w:p>
    <w:p w14:paraId="2943BF88" w14:textId="77777777" w:rsidR="00786BD7" w:rsidRPr="00023E77" w:rsidRDefault="00786BD7" w:rsidP="00786BD7">
      <w:pPr>
        <w:pStyle w:val="NoSpacing"/>
        <w:numPr>
          <w:ilvl w:val="0"/>
          <w:numId w:val="13"/>
        </w:numPr>
        <w:rPr>
          <w:bCs/>
          <w:color w:val="000000" w:themeColor="text1"/>
          <w:sz w:val="28"/>
          <w:szCs w:val="28"/>
        </w:rPr>
      </w:pPr>
      <w:r w:rsidRPr="00023E77">
        <w:rPr>
          <w:bCs/>
          <w:color w:val="000000" w:themeColor="text1"/>
          <w:sz w:val="28"/>
          <w:szCs w:val="28"/>
        </w:rPr>
        <w:t>Calculate the mass of oxygen needed to react with 10g of calcium to form calcium oxide</w:t>
      </w:r>
    </w:p>
    <w:p w14:paraId="27177B1B" w14:textId="5F30C940" w:rsidR="00786BD7" w:rsidRDefault="00786BD7" w:rsidP="00786BD7">
      <w:pPr>
        <w:pStyle w:val="NoSpacing"/>
        <w:ind w:left="720"/>
        <w:jc w:val="center"/>
        <w:rPr>
          <w:bCs/>
          <w:color w:val="000000" w:themeColor="text1"/>
          <w:sz w:val="28"/>
          <w:szCs w:val="28"/>
        </w:rPr>
      </w:pPr>
      <w:r w:rsidRPr="00023E77">
        <w:rPr>
          <w:bCs/>
          <w:color w:val="000000" w:themeColor="text1"/>
          <w:sz w:val="28"/>
          <w:szCs w:val="28"/>
        </w:rPr>
        <w:t>2Ca + O</w:t>
      </w:r>
      <w:r w:rsidRPr="00023E77">
        <w:rPr>
          <w:bCs/>
          <w:color w:val="000000" w:themeColor="text1"/>
          <w:sz w:val="28"/>
          <w:szCs w:val="28"/>
          <w:vertAlign w:val="subscript"/>
        </w:rPr>
        <w:t>2</w:t>
      </w:r>
      <w:r w:rsidRPr="00023E77">
        <w:rPr>
          <w:bCs/>
          <w:color w:val="000000" w:themeColor="text1"/>
          <w:sz w:val="28"/>
          <w:szCs w:val="28"/>
        </w:rPr>
        <w:t xml:space="preserve"> </w:t>
      </w:r>
      <w:r w:rsidRPr="00023E77">
        <w:rPr>
          <w:bCs/>
          <w:color w:val="000000" w:themeColor="text1"/>
          <w:sz w:val="28"/>
          <w:szCs w:val="28"/>
        </w:rPr>
        <w:sym w:font="Wingdings" w:char="F0E0"/>
      </w:r>
      <w:r w:rsidRPr="00023E77">
        <w:rPr>
          <w:bCs/>
          <w:color w:val="000000" w:themeColor="text1"/>
          <w:sz w:val="28"/>
          <w:szCs w:val="28"/>
        </w:rPr>
        <w:t xml:space="preserve"> 2CaO</w:t>
      </w:r>
    </w:p>
    <w:p w14:paraId="6DA57C9B" w14:textId="00AA36C8" w:rsidR="00023E77" w:rsidRDefault="00023E77" w:rsidP="00786BD7">
      <w:pPr>
        <w:pStyle w:val="NoSpacing"/>
        <w:ind w:left="720"/>
        <w:jc w:val="center"/>
        <w:rPr>
          <w:bCs/>
          <w:color w:val="000000" w:themeColor="text1"/>
          <w:sz w:val="28"/>
          <w:szCs w:val="28"/>
        </w:rPr>
      </w:pPr>
    </w:p>
    <w:p w14:paraId="1D043C7F" w14:textId="4691A390" w:rsidR="00023E77" w:rsidRDefault="00023E77" w:rsidP="00786BD7">
      <w:pPr>
        <w:pStyle w:val="NoSpacing"/>
        <w:ind w:left="720"/>
        <w:jc w:val="center"/>
        <w:rPr>
          <w:bCs/>
          <w:color w:val="000000" w:themeColor="text1"/>
          <w:sz w:val="28"/>
          <w:szCs w:val="28"/>
        </w:rPr>
      </w:pPr>
    </w:p>
    <w:p w14:paraId="5C3C9EF8" w14:textId="1CAB758D" w:rsidR="00023E77" w:rsidRDefault="00023E77" w:rsidP="00786BD7">
      <w:pPr>
        <w:pStyle w:val="NoSpacing"/>
        <w:ind w:left="720"/>
        <w:jc w:val="center"/>
        <w:rPr>
          <w:bCs/>
          <w:color w:val="000000" w:themeColor="text1"/>
          <w:sz w:val="28"/>
          <w:szCs w:val="28"/>
        </w:rPr>
      </w:pPr>
    </w:p>
    <w:p w14:paraId="78C95373" w14:textId="77777777" w:rsidR="00023E77" w:rsidRPr="00023E77" w:rsidRDefault="00023E77" w:rsidP="00786BD7">
      <w:pPr>
        <w:pStyle w:val="NoSpacing"/>
        <w:ind w:left="720"/>
        <w:jc w:val="center"/>
        <w:rPr>
          <w:bCs/>
          <w:color w:val="000000" w:themeColor="text1"/>
          <w:sz w:val="28"/>
          <w:szCs w:val="28"/>
        </w:rPr>
      </w:pPr>
    </w:p>
    <w:p w14:paraId="4ADA8536" w14:textId="77777777" w:rsidR="00786BD7" w:rsidRPr="00023E77" w:rsidRDefault="00786BD7" w:rsidP="00786BD7">
      <w:pPr>
        <w:pStyle w:val="NoSpacing"/>
        <w:ind w:left="720"/>
        <w:jc w:val="center"/>
        <w:rPr>
          <w:bCs/>
          <w:color w:val="000000" w:themeColor="text1"/>
          <w:sz w:val="28"/>
          <w:szCs w:val="28"/>
        </w:rPr>
      </w:pPr>
    </w:p>
    <w:p w14:paraId="3C35509E" w14:textId="77777777" w:rsidR="00786BD7" w:rsidRPr="00023E77" w:rsidRDefault="00786BD7" w:rsidP="00786BD7">
      <w:pPr>
        <w:pStyle w:val="NoSpacing"/>
        <w:numPr>
          <w:ilvl w:val="0"/>
          <w:numId w:val="13"/>
        </w:numPr>
        <w:jc w:val="both"/>
        <w:rPr>
          <w:bCs/>
          <w:color w:val="000000" w:themeColor="text1"/>
          <w:sz w:val="28"/>
          <w:szCs w:val="28"/>
        </w:rPr>
      </w:pPr>
      <w:r w:rsidRPr="00023E77">
        <w:rPr>
          <w:bCs/>
          <w:color w:val="000000" w:themeColor="text1"/>
          <w:sz w:val="28"/>
          <w:szCs w:val="28"/>
        </w:rPr>
        <w:t xml:space="preserve">What mass of propane could burn in 48g of </w:t>
      </w:r>
      <w:proofErr w:type="gramStart"/>
      <w:r w:rsidRPr="00023E77">
        <w:rPr>
          <w:bCs/>
          <w:color w:val="000000" w:themeColor="text1"/>
          <w:sz w:val="28"/>
          <w:szCs w:val="28"/>
        </w:rPr>
        <w:t>oxygen</w:t>
      </w:r>
      <w:proofErr w:type="gramEnd"/>
    </w:p>
    <w:p w14:paraId="64629BBB" w14:textId="56F65B87" w:rsidR="00786BD7" w:rsidRDefault="00786BD7" w:rsidP="009A5FC3">
      <w:pPr>
        <w:pStyle w:val="NoSpacing"/>
        <w:ind w:left="720"/>
        <w:jc w:val="center"/>
        <w:rPr>
          <w:bCs/>
          <w:color w:val="000000" w:themeColor="text1"/>
          <w:sz w:val="28"/>
          <w:szCs w:val="28"/>
        </w:rPr>
      </w:pPr>
      <w:r w:rsidRPr="00023E77">
        <w:rPr>
          <w:bCs/>
          <w:color w:val="000000" w:themeColor="text1"/>
          <w:sz w:val="28"/>
          <w:szCs w:val="28"/>
        </w:rPr>
        <w:t>C</w:t>
      </w:r>
      <w:r w:rsidRPr="00023E77">
        <w:rPr>
          <w:bCs/>
          <w:color w:val="000000" w:themeColor="text1"/>
          <w:sz w:val="28"/>
          <w:szCs w:val="28"/>
          <w:vertAlign w:val="subscript"/>
        </w:rPr>
        <w:t>3</w:t>
      </w:r>
      <w:r w:rsidRPr="00023E77">
        <w:rPr>
          <w:bCs/>
          <w:color w:val="000000" w:themeColor="text1"/>
          <w:sz w:val="28"/>
          <w:szCs w:val="28"/>
        </w:rPr>
        <w:t>H</w:t>
      </w:r>
      <w:r w:rsidRPr="00023E77">
        <w:rPr>
          <w:bCs/>
          <w:color w:val="000000" w:themeColor="text1"/>
          <w:sz w:val="28"/>
          <w:szCs w:val="28"/>
          <w:vertAlign w:val="subscript"/>
        </w:rPr>
        <w:t>8</w:t>
      </w:r>
      <w:r w:rsidRPr="00023E77">
        <w:rPr>
          <w:bCs/>
          <w:color w:val="000000" w:themeColor="text1"/>
          <w:sz w:val="28"/>
          <w:szCs w:val="28"/>
        </w:rPr>
        <w:t xml:space="preserve"> + 5O</w:t>
      </w:r>
      <w:r w:rsidRPr="00023E77">
        <w:rPr>
          <w:bCs/>
          <w:color w:val="000000" w:themeColor="text1"/>
          <w:sz w:val="28"/>
          <w:szCs w:val="28"/>
          <w:vertAlign w:val="subscript"/>
        </w:rPr>
        <w:t>2</w:t>
      </w:r>
      <w:r w:rsidRPr="00023E77">
        <w:rPr>
          <w:bCs/>
          <w:color w:val="000000" w:themeColor="text1"/>
          <w:sz w:val="28"/>
          <w:szCs w:val="28"/>
        </w:rPr>
        <w:t xml:space="preserve"> </w:t>
      </w:r>
      <w:r w:rsidRPr="00023E77">
        <w:rPr>
          <w:bCs/>
          <w:color w:val="000000" w:themeColor="text1"/>
          <w:sz w:val="28"/>
          <w:szCs w:val="28"/>
        </w:rPr>
        <w:sym w:font="Wingdings" w:char="F0E0"/>
      </w:r>
      <w:r w:rsidRPr="00023E77">
        <w:rPr>
          <w:bCs/>
          <w:color w:val="000000" w:themeColor="text1"/>
          <w:sz w:val="28"/>
          <w:szCs w:val="28"/>
        </w:rPr>
        <w:t xml:space="preserve"> 3CO</w:t>
      </w:r>
      <w:r w:rsidRPr="00023E77">
        <w:rPr>
          <w:bCs/>
          <w:color w:val="000000" w:themeColor="text1"/>
          <w:sz w:val="28"/>
          <w:szCs w:val="28"/>
          <w:vertAlign w:val="subscript"/>
        </w:rPr>
        <w:t>2</w:t>
      </w:r>
      <w:r w:rsidRPr="00023E77">
        <w:rPr>
          <w:bCs/>
          <w:color w:val="000000" w:themeColor="text1"/>
          <w:sz w:val="28"/>
          <w:szCs w:val="28"/>
        </w:rPr>
        <w:t xml:space="preserve"> + 4H</w:t>
      </w:r>
      <w:r w:rsidRPr="00023E77">
        <w:rPr>
          <w:bCs/>
          <w:color w:val="000000" w:themeColor="text1"/>
          <w:sz w:val="28"/>
          <w:szCs w:val="28"/>
          <w:vertAlign w:val="subscript"/>
        </w:rPr>
        <w:t>2</w:t>
      </w:r>
      <w:r w:rsidRPr="00023E77">
        <w:rPr>
          <w:bCs/>
          <w:color w:val="000000" w:themeColor="text1"/>
          <w:sz w:val="28"/>
          <w:szCs w:val="28"/>
        </w:rPr>
        <w:t>O</w:t>
      </w:r>
    </w:p>
    <w:p w14:paraId="44222561" w14:textId="6D00E42F" w:rsidR="00023E77" w:rsidRDefault="00023E77" w:rsidP="009A5FC3">
      <w:pPr>
        <w:pStyle w:val="NoSpacing"/>
        <w:ind w:left="720"/>
        <w:jc w:val="center"/>
        <w:rPr>
          <w:bCs/>
          <w:color w:val="000000" w:themeColor="text1"/>
          <w:sz w:val="28"/>
          <w:szCs w:val="28"/>
        </w:rPr>
      </w:pPr>
    </w:p>
    <w:p w14:paraId="563ED922" w14:textId="441CC325" w:rsidR="00023E77" w:rsidRDefault="00023E77" w:rsidP="009A5FC3">
      <w:pPr>
        <w:pStyle w:val="NoSpacing"/>
        <w:ind w:left="720"/>
        <w:jc w:val="center"/>
        <w:rPr>
          <w:bCs/>
          <w:color w:val="000000" w:themeColor="text1"/>
          <w:sz w:val="28"/>
          <w:szCs w:val="28"/>
        </w:rPr>
      </w:pPr>
    </w:p>
    <w:p w14:paraId="1E773B75" w14:textId="77777777" w:rsidR="00023E77" w:rsidRPr="00023E77" w:rsidRDefault="00023E77" w:rsidP="009A5FC3">
      <w:pPr>
        <w:pStyle w:val="NoSpacing"/>
        <w:ind w:left="720"/>
        <w:jc w:val="center"/>
        <w:rPr>
          <w:bCs/>
          <w:color w:val="000000" w:themeColor="text1"/>
          <w:sz w:val="28"/>
          <w:szCs w:val="28"/>
        </w:rPr>
      </w:pPr>
    </w:p>
    <w:p w14:paraId="35FD4913" w14:textId="77777777" w:rsidR="00786BD7" w:rsidRPr="00023E77" w:rsidRDefault="00786BD7" w:rsidP="00786BD7">
      <w:pPr>
        <w:pStyle w:val="NoSpacing"/>
        <w:ind w:left="720"/>
        <w:jc w:val="both"/>
        <w:rPr>
          <w:bCs/>
          <w:color w:val="000000" w:themeColor="text1"/>
          <w:sz w:val="28"/>
          <w:szCs w:val="28"/>
        </w:rPr>
      </w:pPr>
    </w:p>
    <w:p w14:paraId="50E92635" w14:textId="77777777" w:rsidR="00786BD7" w:rsidRPr="00023E77" w:rsidRDefault="00786BD7" w:rsidP="00786BD7">
      <w:pPr>
        <w:pStyle w:val="NoSpacing"/>
        <w:ind w:left="720"/>
        <w:jc w:val="both"/>
        <w:rPr>
          <w:bCs/>
          <w:color w:val="000000" w:themeColor="text1"/>
          <w:sz w:val="28"/>
          <w:szCs w:val="28"/>
        </w:rPr>
      </w:pPr>
    </w:p>
    <w:p w14:paraId="1B6BA3F6" w14:textId="77777777" w:rsidR="00786BD7" w:rsidRPr="00023E77" w:rsidRDefault="00786BD7" w:rsidP="00786BD7">
      <w:pPr>
        <w:pStyle w:val="NoSpacing"/>
        <w:numPr>
          <w:ilvl w:val="0"/>
          <w:numId w:val="13"/>
        </w:numPr>
        <w:jc w:val="both"/>
        <w:rPr>
          <w:bCs/>
          <w:color w:val="000000" w:themeColor="text1"/>
          <w:sz w:val="28"/>
          <w:szCs w:val="28"/>
        </w:rPr>
      </w:pPr>
      <w:r w:rsidRPr="00023E77">
        <w:rPr>
          <w:bCs/>
          <w:color w:val="000000" w:themeColor="text1"/>
          <w:sz w:val="28"/>
          <w:szCs w:val="28"/>
        </w:rPr>
        <w:t>Calculate the concentration of the following solutions in mol/dm</w:t>
      </w:r>
      <w:r w:rsidRPr="00023E77">
        <w:rPr>
          <w:bCs/>
          <w:color w:val="000000" w:themeColor="text1"/>
          <w:sz w:val="28"/>
          <w:szCs w:val="28"/>
          <w:vertAlign w:val="superscript"/>
        </w:rPr>
        <w:t>3</w:t>
      </w:r>
    </w:p>
    <w:p w14:paraId="0B7DCCA4" w14:textId="77777777" w:rsidR="00786BD7" w:rsidRPr="00023E77" w:rsidRDefault="00786BD7" w:rsidP="00786BD7">
      <w:pPr>
        <w:pStyle w:val="NoSpacing"/>
        <w:numPr>
          <w:ilvl w:val="1"/>
          <w:numId w:val="13"/>
        </w:numPr>
        <w:jc w:val="both"/>
        <w:rPr>
          <w:bCs/>
          <w:color w:val="000000" w:themeColor="text1"/>
          <w:sz w:val="28"/>
          <w:szCs w:val="28"/>
        </w:rPr>
      </w:pPr>
      <w:r w:rsidRPr="00023E77">
        <w:rPr>
          <w:bCs/>
          <w:color w:val="000000" w:themeColor="text1"/>
          <w:sz w:val="28"/>
          <w:szCs w:val="28"/>
        </w:rPr>
        <w:t>0.1 moles of NaCl in 200cm</w:t>
      </w:r>
      <w:r w:rsidRPr="00023E77">
        <w:rPr>
          <w:bCs/>
          <w:color w:val="000000" w:themeColor="text1"/>
          <w:sz w:val="28"/>
          <w:szCs w:val="28"/>
          <w:vertAlign w:val="superscript"/>
        </w:rPr>
        <w:t>3</w:t>
      </w:r>
    </w:p>
    <w:p w14:paraId="742072DC" w14:textId="77777777" w:rsidR="00786BD7" w:rsidRPr="00023E77" w:rsidRDefault="00786BD7" w:rsidP="00786BD7">
      <w:pPr>
        <w:pStyle w:val="NoSpacing"/>
        <w:numPr>
          <w:ilvl w:val="1"/>
          <w:numId w:val="13"/>
        </w:numPr>
        <w:jc w:val="both"/>
        <w:rPr>
          <w:bCs/>
          <w:color w:val="000000" w:themeColor="text1"/>
          <w:sz w:val="28"/>
          <w:szCs w:val="28"/>
        </w:rPr>
      </w:pPr>
      <w:r w:rsidRPr="00023E77">
        <w:rPr>
          <w:bCs/>
          <w:color w:val="000000" w:themeColor="text1"/>
          <w:sz w:val="28"/>
          <w:szCs w:val="28"/>
        </w:rPr>
        <w:t>0.2 moles of H</w:t>
      </w:r>
      <w:r w:rsidRPr="00023E77">
        <w:rPr>
          <w:bCs/>
          <w:color w:val="000000" w:themeColor="text1"/>
          <w:sz w:val="28"/>
          <w:szCs w:val="28"/>
          <w:vertAlign w:val="subscript"/>
        </w:rPr>
        <w:t>2</w:t>
      </w:r>
      <w:r w:rsidRPr="00023E77">
        <w:rPr>
          <w:bCs/>
          <w:color w:val="000000" w:themeColor="text1"/>
          <w:sz w:val="28"/>
          <w:szCs w:val="28"/>
        </w:rPr>
        <w:t>SO</w:t>
      </w:r>
      <w:r w:rsidRPr="00023E77">
        <w:rPr>
          <w:bCs/>
          <w:color w:val="000000" w:themeColor="text1"/>
          <w:sz w:val="28"/>
          <w:szCs w:val="28"/>
          <w:vertAlign w:val="subscript"/>
        </w:rPr>
        <w:t>4</w:t>
      </w:r>
      <w:r w:rsidRPr="00023E77">
        <w:rPr>
          <w:bCs/>
          <w:color w:val="000000" w:themeColor="text1"/>
          <w:sz w:val="28"/>
          <w:szCs w:val="28"/>
        </w:rPr>
        <w:t xml:space="preserve"> in 100cm</w:t>
      </w:r>
      <w:r w:rsidRPr="00023E77">
        <w:rPr>
          <w:bCs/>
          <w:color w:val="000000" w:themeColor="text1"/>
          <w:sz w:val="28"/>
          <w:szCs w:val="28"/>
          <w:vertAlign w:val="superscript"/>
        </w:rPr>
        <w:t>3</w:t>
      </w:r>
    </w:p>
    <w:p w14:paraId="1BE36679" w14:textId="77777777" w:rsidR="00786BD7" w:rsidRPr="00023E77" w:rsidRDefault="00786BD7" w:rsidP="00786BD7">
      <w:pPr>
        <w:pStyle w:val="NoSpacing"/>
        <w:numPr>
          <w:ilvl w:val="0"/>
          <w:numId w:val="13"/>
        </w:numPr>
        <w:jc w:val="both"/>
        <w:rPr>
          <w:bCs/>
          <w:color w:val="000000" w:themeColor="text1"/>
          <w:sz w:val="28"/>
          <w:szCs w:val="28"/>
        </w:rPr>
      </w:pPr>
      <w:r w:rsidRPr="00023E77">
        <w:rPr>
          <w:bCs/>
          <w:color w:val="000000" w:themeColor="text1"/>
          <w:sz w:val="28"/>
          <w:szCs w:val="28"/>
        </w:rPr>
        <w:t>Calculate the number of moles of H2SO4 in 50cm3 of 0.1 mol/dm</w:t>
      </w:r>
      <w:r w:rsidRPr="00023E77">
        <w:rPr>
          <w:bCs/>
          <w:color w:val="000000" w:themeColor="text1"/>
          <w:sz w:val="28"/>
          <w:szCs w:val="28"/>
          <w:vertAlign w:val="superscript"/>
        </w:rPr>
        <w:t>3</w:t>
      </w:r>
    </w:p>
    <w:p w14:paraId="7DDEEFDE" w14:textId="77777777" w:rsidR="00786BD7" w:rsidRPr="00023E77" w:rsidRDefault="00786BD7" w:rsidP="00786BD7">
      <w:pPr>
        <w:pStyle w:val="NoSpacing"/>
        <w:numPr>
          <w:ilvl w:val="0"/>
          <w:numId w:val="13"/>
        </w:numPr>
        <w:jc w:val="both"/>
        <w:rPr>
          <w:bCs/>
          <w:color w:val="000000" w:themeColor="text1"/>
          <w:sz w:val="28"/>
          <w:szCs w:val="28"/>
        </w:rPr>
      </w:pPr>
      <w:r w:rsidRPr="00023E77">
        <w:rPr>
          <w:b/>
          <w:bCs/>
          <w:color w:val="000000" w:themeColor="text1"/>
          <w:sz w:val="28"/>
          <w:szCs w:val="28"/>
          <w:u w:val="single"/>
        </w:rPr>
        <w:t>CHALLENGE QUESTION:</w:t>
      </w:r>
      <w:r w:rsidRPr="00023E77">
        <w:rPr>
          <w:bCs/>
          <w:color w:val="000000" w:themeColor="text1"/>
          <w:sz w:val="28"/>
          <w:szCs w:val="28"/>
        </w:rPr>
        <w:t xml:space="preserve"> 25cm3 of 0.2mol/dm</w:t>
      </w:r>
      <w:r w:rsidRPr="00023E77">
        <w:rPr>
          <w:bCs/>
          <w:color w:val="000000" w:themeColor="text1"/>
          <w:sz w:val="28"/>
          <w:szCs w:val="28"/>
          <w:vertAlign w:val="superscript"/>
        </w:rPr>
        <w:t>3</w:t>
      </w:r>
      <w:r w:rsidRPr="00023E77">
        <w:rPr>
          <w:bCs/>
          <w:color w:val="000000" w:themeColor="text1"/>
          <w:sz w:val="28"/>
          <w:szCs w:val="28"/>
        </w:rPr>
        <w:t xml:space="preserve"> barium hydroxide solution reacted with 22.8cm</w:t>
      </w:r>
      <w:r w:rsidRPr="00023E77">
        <w:rPr>
          <w:bCs/>
          <w:color w:val="000000" w:themeColor="text1"/>
          <w:sz w:val="28"/>
          <w:szCs w:val="28"/>
          <w:vertAlign w:val="superscript"/>
        </w:rPr>
        <w:t>3</w:t>
      </w:r>
      <w:r w:rsidRPr="00023E77">
        <w:rPr>
          <w:bCs/>
          <w:color w:val="000000" w:themeColor="text1"/>
          <w:sz w:val="28"/>
          <w:szCs w:val="28"/>
        </w:rPr>
        <w:t xml:space="preserve"> hydrochloric acid. Calculate the concentration of the hydrochloric acid in mol/dm</w:t>
      </w:r>
      <w:r w:rsidRPr="00023E77">
        <w:rPr>
          <w:bCs/>
          <w:color w:val="000000" w:themeColor="text1"/>
          <w:sz w:val="28"/>
          <w:szCs w:val="28"/>
          <w:vertAlign w:val="superscript"/>
        </w:rPr>
        <w:t>3</w:t>
      </w:r>
      <w:r w:rsidRPr="00023E77">
        <w:rPr>
          <w:bCs/>
          <w:color w:val="000000" w:themeColor="text1"/>
          <w:sz w:val="28"/>
          <w:szCs w:val="28"/>
        </w:rPr>
        <w:t xml:space="preserve">. </w:t>
      </w:r>
    </w:p>
    <w:p w14:paraId="6CA51587" w14:textId="77777777" w:rsidR="00786BD7" w:rsidRPr="00023E77" w:rsidRDefault="00786BD7" w:rsidP="00786BD7">
      <w:pPr>
        <w:pStyle w:val="NoSpacing"/>
        <w:ind w:left="720"/>
        <w:jc w:val="center"/>
        <w:rPr>
          <w:bCs/>
          <w:color w:val="000000" w:themeColor="text1"/>
          <w:sz w:val="28"/>
          <w:szCs w:val="28"/>
        </w:rPr>
      </w:pPr>
      <w:proofErr w:type="gramStart"/>
      <w:r w:rsidRPr="00023E77">
        <w:rPr>
          <w:bCs/>
          <w:color w:val="000000" w:themeColor="text1"/>
          <w:sz w:val="28"/>
          <w:szCs w:val="28"/>
        </w:rPr>
        <w:t>Ba(</w:t>
      </w:r>
      <w:proofErr w:type="gramEnd"/>
      <w:r w:rsidRPr="00023E77">
        <w:rPr>
          <w:bCs/>
          <w:color w:val="000000" w:themeColor="text1"/>
          <w:sz w:val="28"/>
          <w:szCs w:val="28"/>
        </w:rPr>
        <w:t>OH)</w:t>
      </w:r>
      <w:r w:rsidRPr="00023E77">
        <w:rPr>
          <w:bCs/>
          <w:color w:val="000000" w:themeColor="text1"/>
          <w:sz w:val="28"/>
          <w:szCs w:val="28"/>
          <w:vertAlign w:val="subscript"/>
        </w:rPr>
        <w:t>2</w:t>
      </w:r>
      <w:r w:rsidRPr="00023E77">
        <w:rPr>
          <w:bCs/>
          <w:color w:val="000000" w:themeColor="text1"/>
          <w:sz w:val="28"/>
          <w:szCs w:val="28"/>
        </w:rPr>
        <w:t xml:space="preserve"> + 2HCl </w:t>
      </w:r>
      <w:r w:rsidRPr="00023E77">
        <w:rPr>
          <w:bCs/>
          <w:color w:val="000000" w:themeColor="text1"/>
          <w:sz w:val="28"/>
          <w:szCs w:val="28"/>
        </w:rPr>
        <w:sym w:font="Wingdings" w:char="F0E0"/>
      </w:r>
      <w:r w:rsidRPr="00023E77">
        <w:rPr>
          <w:bCs/>
          <w:color w:val="000000" w:themeColor="text1"/>
          <w:sz w:val="28"/>
          <w:szCs w:val="28"/>
        </w:rPr>
        <w:t xml:space="preserve"> BaCl</w:t>
      </w:r>
      <w:r w:rsidRPr="00023E77">
        <w:rPr>
          <w:bCs/>
          <w:color w:val="000000" w:themeColor="text1"/>
          <w:sz w:val="28"/>
          <w:szCs w:val="28"/>
          <w:vertAlign w:val="subscript"/>
        </w:rPr>
        <w:t>2</w:t>
      </w:r>
      <w:r w:rsidRPr="00023E77">
        <w:rPr>
          <w:bCs/>
          <w:color w:val="000000" w:themeColor="text1"/>
          <w:sz w:val="28"/>
          <w:szCs w:val="28"/>
        </w:rPr>
        <w:t xml:space="preserve"> + 2H</w:t>
      </w:r>
      <w:r w:rsidRPr="00023E77">
        <w:rPr>
          <w:bCs/>
          <w:color w:val="000000" w:themeColor="text1"/>
          <w:sz w:val="28"/>
          <w:szCs w:val="28"/>
          <w:vertAlign w:val="subscript"/>
        </w:rPr>
        <w:t>2</w:t>
      </w:r>
      <w:r w:rsidRPr="00023E77">
        <w:rPr>
          <w:bCs/>
          <w:color w:val="000000" w:themeColor="text1"/>
          <w:sz w:val="28"/>
          <w:szCs w:val="28"/>
        </w:rPr>
        <w:t>O</w:t>
      </w:r>
    </w:p>
    <w:p w14:paraId="1437BBE1" w14:textId="77777777" w:rsidR="00786BD7" w:rsidRPr="00023E77" w:rsidRDefault="00786BD7" w:rsidP="00786BD7">
      <w:pPr>
        <w:pStyle w:val="NoSpacing"/>
        <w:jc w:val="both"/>
        <w:rPr>
          <w:b/>
          <w:bCs/>
          <w:color w:val="000000" w:themeColor="text1"/>
          <w:sz w:val="28"/>
          <w:szCs w:val="28"/>
        </w:rPr>
      </w:pPr>
    </w:p>
    <w:p w14:paraId="392F6681" w14:textId="77777777" w:rsidR="00786BD7" w:rsidRPr="00786BD7" w:rsidRDefault="00786BD7" w:rsidP="00786BD7">
      <w:pPr>
        <w:pStyle w:val="NoSpacing"/>
        <w:jc w:val="both"/>
        <w:rPr>
          <w:b/>
          <w:bCs/>
          <w:color w:val="000000" w:themeColor="text1"/>
        </w:rPr>
      </w:pPr>
    </w:p>
    <w:sectPr w:rsidR="00786BD7" w:rsidRPr="00786BD7" w:rsidSect="00E94847">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DFC00" w14:textId="77777777" w:rsidR="00DE3576" w:rsidRDefault="00DE3576" w:rsidP="001573EF">
      <w:pPr>
        <w:spacing w:after="0" w:line="240" w:lineRule="auto"/>
      </w:pPr>
      <w:r>
        <w:separator/>
      </w:r>
    </w:p>
  </w:endnote>
  <w:endnote w:type="continuationSeparator" w:id="0">
    <w:p w14:paraId="3827F1AB" w14:textId="77777777" w:rsidR="00DE3576" w:rsidRDefault="00DE3576" w:rsidP="0015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709"/>
      <w:gridCol w:w="1047"/>
      <w:gridCol w:w="4710"/>
    </w:tblGrid>
    <w:tr w:rsidR="002B1AB8" w14:paraId="54EA1926" w14:textId="77777777">
      <w:trPr>
        <w:trHeight w:val="151"/>
      </w:trPr>
      <w:tc>
        <w:tcPr>
          <w:tcW w:w="2250" w:type="pct"/>
          <w:tcBorders>
            <w:bottom w:val="single" w:sz="4" w:space="0" w:color="5B9BD5" w:themeColor="accent1"/>
          </w:tcBorders>
        </w:tcPr>
        <w:p w14:paraId="1A1AEB04" w14:textId="77777777" w:rsidR="002B1AB8" w:rsidRDefault="002B1AB8">
          <w:pPr>
            <w:pStyle w:val="Header"/>
            <w:rPr>
              <w:rFonts w:asciiTheme="majorHAnsi" w:eastAsiaTheme="majorEastAsia" w:hAnsiTheme="majorHAnsi" w:cstheme="majorBidi"/>
              <w:b/>
              <w:bCs/>
            </w:rPr>
          </w:pPr>
        </w:p>
      </w:tc>
      <w:tc>
        <w:tcPr>
          <w:tcW w:w="500" w:type="pct"/>
          <w:vMerge w:val="restart"/>
          <w:noWrap/>
          <w:vAlign w:val="center"/>
        </w:tcPr>
        <w:p w14:paraId="15B6B3E0" w14:textId="77777777" w:rsidR="002B1AB8" w:rsidRDefault="002B1AB8">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Pr>
              <w:rFonts w:eastAsiaTheme="minorEastAsia"/>
            </w:rPr>
            <w:fldChar w:fldCharType="begin"/>
          </w:r>
          <w:r>
            <w:instrText xml:space="preserve"> PAGE  \* MERGEFORMAT </w:instrText>
          </w:r>
          <w:r>
            <w:rPr>
              <w:rFonts w:eastAsiaTheme="minorEastAsia"/>
            </w:rPr>
            <w:fldChar w:fldCharType="separate"/>
          </w:r>
          <w:r w:rsidR="00F4562D" w:rsidRPr="00F4562D">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5B9BD5" w:themeColor="accent1"/>
          </w:tcBorders>
        </w:tcPr>
        <w:p w14:paraId="1D1F4D6D" w14:textId="77777777" w:rsidR="002B1AB8" w:rsidRDefault="002B1AB8">
          <w:pPr>
            <w:pStyle w:val="Header"/>
            <w:rPr>
              <w:rFonts w:asciiTheme="majorHAnsi" w:eastAsiaTheme="majorEastAsia" w:hAnsiTheme="majorHAnsi" w:cstheme="majorBidi"/>
              <w:b/>
              <w:bCs/>
            </w:rPr>
          </w:pPr>
        </w:p>
      </w:tc>
    </w:tr>
    <w:tr w:rsidR="002B1AB8" w14:paraId="2798C2DD" w14:textId="77777777">
      <w:trPr>
        <w:trHeight w:val="150"/>
      </w:trPr>
      <w:tc>
        <w:tcPr>
          <w:tcW w:w="2250" w:type="pct"/>
          <w:tcBorders>
            <w:top w:val="single" w:sz="4" w:space="0" w:color="5B9BD5" w:themeColor="accent1"/>
          </w:tcBorders>
        </w:tcPr>
        <w:p w14:paraId="33D3BCBE" w14:textId="77777777" w:rsidR="002B1AB8" w:rsidRDefault="002B1AB8">
          <w:pPr>
            <w:pStyle w:val="Header"/>
            <w:rPr>
              <w:rFonts w:asciiTheme="majorHAnsi" w:eastAsiaTheme="majorEastAsia" w:hAnsiTheme="majorHAnsi" w:cstheme="majorBidi"/>
              <w:b/>
              <w:bCs/>
            </w:rPr>
          </w:pPr>
        </w:p>
      </w:tc>
      <w:tc>
        <w:tcPr>
          <w:tcW w:w="500" w:type="pct"/>
          <w:vMerge/>
        </w:tcPr>
        <w:p w14:paraId="5CFC9B1D" w14:textId="77777777" w:rsidR="002B1AB8" w:rsidRDefault="002B1AB8">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14:paraId="61D79C6C" w14:textId="77777777" w:rsidR="002B1AB8" w:rsidRDefault="002B1AB8">
          <w:pPr>
            <w:pStyle w:val="Header"/>
            <w:rPr>
              <w:rFonts w:asciiTheme="majorHAnsi" w:eastAsiaTheme="majorEastAsia" w:hAnsiTheme="majorHAnsi" w:cstheme="majorBidi"/>
              <w:b/>
              <w:bCs/>
            </w:rPr>
          </w:pPr>
        </w:p>
      </w:tc>
    </w:tr>
  </w:tbl>
  <w:p w14:paraId="2A7853C8" w14:textId="77777777" w:rsidR="002B1AB8" w:rsidRDefault="002B1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E543D" w14:textId="77777777" w:rsidR="00DE3576" w:rsidRDefault="00DE3576" w:rsidP="001573EF">
      <w:pPr>
        <w:spacing w:after="0" w:line="240" w:lineRule="auto"/>
      </w:pPr>
      <w:r>
        <w:separator/>
      </w:r>
    </w:p>
  </w:footnote>
  <w:footnote w:type="continuationSeparator" w:id="0">
    <w:p w14:paraId="7604FC18" w14:textId="77777777" w:rsidR="00DE3576" w:rsidRDefault="00DE3576" w:rsidP="00157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8C7"/>
    <w:multiLevelType w:val="hybridMultilevel"/>
    <w:tmpl w:val="2578F87C"/>
    <w:lvl w:ilvl="0" w:tplc="53787E98">
      <w:start w:val="1"/>
      <w:numFmt w:val="bullet"/>
      <w:lvlText w:val="•"/>
      <w:lvlJc w:val="left"/>
      <w:pPr>
        <w:tabs>
          <w:tab w:val="num" w:pos="720"/>
        </w:tabs>
        <w:ind w:left="720" w:hanging="360"/>
      </w:pPr>
      <w:rPr>
        <w:rFonts w:ascii="Arial" w:hAnsi="Arial" w:hint="default"/>
      </w:rPr>
    </w:lvl>
    <w:lvl w:ilvl="1" w:tplc="14E4B628" w:tentative="1">
      <w:start w:val="1"/>
      <w:numFmt w:val="bullet"/>
      <w:lvlText w:val="•"/>
      <w:lvlJc w:val="left"/>
      <w:pPr>
        <w:tabs>
          <w:tab w:val="num" w:pos="1440"/>
        </w:tabs>
        <w:ind w:left="1440" w:hanging="360"/>
      </w:pPr>
      <w:rPr>
        <w:rFonts w:ascii="Arial" w:hAnsi="Arial" w:hint="default"/>
      </w:rPr>
    </w:lvl>
    <w:lvl w:ilvl="2" w:tplc="9E0E094E" w:tentative="1">
      <w:start w:val="1"/>
      <w:numFmt w:val="bullet"/>
      <w:lvlText w:val="•"/>
      <w:lvlJc w:val="left"/>
      <w:pPr>
        <w:tabs>
          <w:tab w:val="num" w:pos="2160"/>
        </w:tabs>
        <w:ind w:left="2160" w:hanging="360"/>
      </w:pPr>
      <w:rPr>
        <w:rFonts w:ascii="Arial" w:hAnsi="Arial" w:hint="default"/>
      </w:rPr>
    </w:lvl>
    <w:lvl w:ilvl="3" w:tplc="5874BB18" w:tentative="1">
      <w:start w:val="1"/>
      <w:numFmt w:val="bullet"/>
      <w:lvlText w:val="•"/>
      <w:lvlJc w:val="left"/>
      <w:pPr>
        <w:tabs>
          <w:tab w:val="num" w:pos="2880"/>
        </w:tabs>
        <w:ind w:left="2880" w:hanging="360"/>
      </w:pPr>
      <w:rPr>
        <w:rFonts w:ascii="Arial" w:hAnsi="Arial" w:hint="default"/>
      </w:rPr>
    </w:lvl>
    <w:lvl w:ilvl="4" w:tplc="FE2A40A6" w:tentative="1">
      <w:start w:val="1"/>
      <w:numFmt w:val="bullet"/>
      <w:lvlText w:val="•"/>
      <w:lvlJc w:val="left"/>
      <w:pPr>
        <w:tabs>
          <w:tab w:val="num" w:pos="3600"/>
        </w:tabs>
        <w:ind w:left="3600" w:hanging="360"/>
      </w:pPr>
      <w:rPr>
        <w:rFonts w:ascii="Arial" w:hAnsi="Arial" w:hint="default"/>
      </w:rPr>
    </w:lvl>
    <w:lvl w:ilvl="5" w:tplc="8D068006" w:tentative="1">
      <w:start w:val="1"/>
      <w:numFmt w:val="bullet"/>
      <w:lvlText w:val="•"/>
      <w:lvlJc w:val="left"/>
      <w:pPr>
        <w:tabs>
          <w:tab w:val="num" w:pos="4320"/>
        </w:tabs>
        <w:ind w:left="4320" w:hanging="360"/>
      </w:pPr>
      <w:rPr>
        <w:rFonts w:ascii="Arial" w:hAnsi="Arial" w:hint="default"/>
      </w:rPr>
    </w:lvl>
    <w:lvl w:ilvl="6" w:tplc="E68ADD66" w:tentative="1">
      <w:start w:val="1"/>
      <w:numFmt w:val="bullet"/>
      <w:lvlText w:val="•"/>
      <w:lvlJc w:val="left"/>
      <w:pPr>
        <w:tabs>
          <w:tab w:val="num" w:pos="5040"/>
        </w:tabs>
        <w:ind w:left="5040" w:hanging="360"/>
      </w:pPr>
      <w:rPr>
        <w:rFonts w:ascii="Arial" w:hAnsi="Arial" w:hint="default"/>
      </w:rPr>
    </w:lvl>
    <w:lvl w:ilvl="7" w:tplc="1DD250FC" w:tentative="1">
      <w:start w:val="1"/>
      <w:numFmt w:val="bullet"/>
      <w:lvlText w:val="•"/>
      <w:lvlJc w:val="left"/>
      <w:pPr>
        <w:tabs>
          <w:tab w:val="num" w:pos="5760"/>
        </w:tabs>
        <w:ind w:left="5760" w:hanging="360"/>
      </w:pPr>
      <w:rPr>
        <w:rFonts w:ascii="Arial" w:hAnsi="Arial" w:hint="default"/>
      </w:rPr>
    </w:lvl>
    <w:lvl w:ilvl="8" w:tplc="2FE851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BE38B1"/>
    <w:multiLevelType w:val="hybridMultilevel"/>
    <w:tmpl w:val="1642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228BF"/>
    <w:multiLevelType w:val="hybridMultilevel"/>
    <w:tmpl w:val="D03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B6AC5"/>
    <w:multiLevelType w:val="hybridMultilevel"/>
    <w:tmpl w:val="D83ADE98"/>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80C7B"/>
    <w:multiLevelType w:val="hybridMultilevel"/>
    <w:tmpl w:val="1B1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53596"/>
    <w:multiLevelType w:val="hybridMultilevel"/>
    <w:tmpl w:val="0F4E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A6968"/>
    <w:multiLevelType w:val="hybridMultilevel"/>
    <w:tmpl w:val="0776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B5516"/>
    <w:multiLevelType w:val="hybridMultilevel"/>
    <w:tmpl w:val="E838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22725"/>
    <w:multiLevelType w:val="hybridMultilevel"/>
    <w:tmpl w:val="CB44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60AB8"/>
    <w:multiLevelType w:val="hybridMultilevel"/>
    <w:tmpl w:val="EF0E6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6B6E4F"/>
    <w:multiLevelType w:val="hybridMultilevel"/>
    <w:tmpl w:val="3E92DE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A40337B"/>
    <w:multiLevelType w:val="hybridMultilevel"/>
    <w:tmpl w:val="1D3A8F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3936D0"/>
    <w:multiLevelType w:val="hybridMultilevel"/>
    <w:tmpl w:val="16CE3A36"/>
    <w:lvl w:ilvl="0" w:tplc="E3C0B9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73ECD"/>
    <w:multiLevelType w:val="hybridMultilevel"/>
    <w:tmpl w:val="DCD4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6"/>
  </w:num>
  <w:num w:numId="5">
    <w:abstractNumId w:val="7"/>
  </w:num>
  <w:num w:numId="6">
    <w:abstractNumId w:val="1"/>
  </w:num>
  <w:num w:numId="7">
    <w:abstractNumId w:val="2"/>
  </w:num>
  <w:num w:numId="8">
    <w:abstractNumId w:val="0"/>
  </w:num>
  <w:num w:numId="9">
    <w:abstractNumId w:val="8"/>
  </w:num>
  <w:num w:numId="10">
    <w:abstractNumId w:val="4"/>
  </w:num>
  <w:num w:numId="11">
    <w:abstractNumId w:val="9"/>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18"/>
    <w:rsid w:val="00023E77"/>
    <w:rsid w:val="00064C41"/>
    <w:rsid w:val="000C4C53"/>
    <w:rsid w:val="000E3CAA"/>
    <w:rsid w:val="001573EF"/>
    <w:rsid w:val="001C03B2"/>
    <w:rsid w:val="002075E9"/>
    <w:rsid w:val="002217FF"/>
    <w:rsid w:val="00237C93"/>
    <w:rsid w:val="0024052D"/>
    <w:rsid w:val="002B1AB8"/>
    <w:rsid w:val="002C2B4B"/>
    <w:rsid w:val="002C6E13"/>
    <w:rsid w:val="003623D9"/>
    <w:rsid w:val="00401D29"/>
    <w:rsid w:val="0045216D"/>
    <w:rsid w:val="00484316"/>
    <w:rsid w:val="00485B85"/>
    <w:rsid w:val="00490FB2"/>
    <w:rsid w:val="004A1096"/>
    <w:rsid w:val="004A7922"/>
    <w:rsid w:val="004C2686"/>
    <w:rsid w:val="005279E1"/>
    <w:rsid w:val="00586F40"/>
    <w:rsid w:val="005B32BF"/>
    <w:rsid w:val="005D4947"/>
    <w:rsid w:val="005D5994"/>
    <w:rsid w:val="005F4D27"/>
    <w:rsid w:val="00683E7F"/>
    <w:rsid w:val="00786BD7"/>
    <w:rsid w:val="008407AD"/>
    <w:rsid w:val="00846F24"/>
    <w:rsid w:val="00887BCB"/>
    <w:rsid w:val="008A1460"/>
    <w:rsid w:val="008A556F"/>
    <w:rsid w:val="008E4D3A"/>
    <w:rsid w:val="00904233"/>
    <w:rsid w:val="009406E6"/>
    <w:rsid w:val="00963807"/>
    <w:rsid w:val="00986718"/>
    <w:rsid w:val="009A5FC3"/>
    <w:rsid w:val="00A47D1D"/>
    <w:rsid w:val="00AA7D0A"/>
    <w:rsid w:val="00AB0AAE"/>
    <w:rsid w:val="00AD1E9F"/>
    <w:rsid w:val="00AD6258"/>
    <w:rsid w:val="00AE2E3D"/>
    <w:rsid w:val="00B908DB"/>
    <w:rsid w:val="00C6005F"/>
    <w:rsid w:val="00C6344C"/>
    <w:rsid w:val="00CD28E8"/>
    <w:rsid w:val="00D514B6"/>
    <w:rsid w:val="00DB7808"/>
    <w:rsid w:val="00DE3576"/>
    <w:rsid w:val="00E3053D"/>
    <w:rsid w:val="00E94847"/>
    <w:rsid w:val="00ED3883"/>
    <w:rsid w:val="00EE0618"/>
    <w:rsid w:val="00F325DF"/>
    <w:rsid w:val="00F36D9C"/>
    <w:rsid w:val="00F4562D"/>
    <w:rsid w:val="00F71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A275"/>
  <w15:docId w15:val="{BC3787CC-CE6F-4F64-A443-5C4494F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618"/>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link w:val="NoSpacingChar"/>
    <w:uiPriority w:val="1"/>
    <w:qFormat/>
    <w:rsid w:val="00AE2E3D"/>
    <w:pPr>
      <w:spacing w:after="0" w:line="240" w:lineRule="auto"/>
    </w:pPr>
  </w:style>
  <w:style w:type="paragraph" w:styleId="ListParagraph">
    <w:name w:val="List Paragraph"/>
    <w:basedOn w:val="Normal"/>
    <w:uiPriority w:val="34"/>
    <w:qFormat/>
    <w:rsid w:val="00AE2E3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E2E3D"/>
    <w:rPr>
      <w:color w:val="0563C1" w:themeColor="hyperlink"/>
      <w:u w:val="single"/>
    </w:rPr>
  </w:style>
  <w:style w:type="paragraph" w:styleId="NormalWeb">
    <w:name w:val="Normal (Web)"/>
    <w:basedOn w:val="Normal"/>
    <w:uiPriority w:val="99"/>
    <w:semiHidden/>
    <w:unhideWhenUsed/>
    <w:rsid w:val="005279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7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3EF"/>
  </w:style>
  <w:style w:type="paragraph" w:styleId="Footer">
    <w:name w:val="footer"/>
    <w:basedOn w:val="Normal"/>
    <w:link w:val="FooterChar"/>
    <w:uiPriority w:val="99"/>
    <w:unhideWhenUsed/>
    <w:rsid w:val="00157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3EF"/>
  </w:style>
  <w:style w:type="paragraph" w:styleId="BalloonText">
    <w:name w:val="Balloon Text"/>
    <w:basedOn w:val="Normal"/>
    <w:link w:val="BalloonTextChar"/>
    <w:uiPriority w:val="99"/>
    <w:semiHidden/>
    <w:unhideWhenUsed/>
    <w:rsid w:val="002C2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B4B"/>
    <w:rPr>
      <w:rFonts w:ascii="Tahoma" w:hAnsi="Tahoma" w:cs="Tahoma"/>
      <w:sz w:val="16"/>
      <w:szCs w:val="16"/>
    </w:rPr>
  </w:style>
  <w:style w:type="character" w:styleId="FollowedHyperlink">
    <w:name w:val="FollowedHyperlink"/>
    <w:basedOn w:val="DefaultParagraphFont"/>
    <w:uiPriority w:val="99"/>
    <w:semiHidden/>
    <w:unhideWhenUsed/>
    <w:rsid w:val="00F71E2F"/>
    <w:rPr>
      <w:color w:val="954F72" w:themeColor="followedHyperlink"/>
      <w:u w:val="single"/>
    </w:rPr>
  </w:style>
  <w:style w:type="character" w:customStyle="1" w:styleId="NoSpacingChar">
    <w:name w:val="No Spacing Char"/>
    <w:basedOn w:val="DefaultParagraphFont"/>
    <w:link w:val="NoSpacing"/>
    <w:uiPriority w:val="1"/>
    <w:rsid w:val="002B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4940">
      <w:bodyDiv w:val="1"/>
      <w:marLeft w:val="0"/>
      <w:marRight w:val="0"/>
      <w:marTop w:val="0"/>
      <w:marBottom w:val="0"/>
      <w:divBdr>
        <w:top w:val="none" w:sz="0" w:space="0" w:color="auto"/>
        <w:left w:val="none" w:sz="0" w:space="0" w:color="auto"/>
        <w:bottom w:val="none" w:sz="0" w:space="0" w:color="auto"/>
        <w:right w:val="none" w:sz="0" w:space="0" w:color="auto"/>
      </w:divBdr>
      <w:divsChild>
        <w:div w:id="1194004514">
          <w:marLeft w:val="360"/>
          <w:marRight w:val="0"/>
          <w:marTop w:val="200"/>
          <w:marBottom w:val="0"/>
          <w:divBdr>
            <w:top w:val="none" w:sz="0" w:space="0" w:color="auto"/>
            <w:left w:val="none" w:sz="0" w:space="0" w:color="auto"/>
            <w:bottom w:val="none" w:sz="0" w:space="0" w:color="auto"/>
            <w:right w:val="none" w:sz="0" w:space="0" w:color="auto"/>
          </w:divBdr>
        </w:div>
        <w:div w:id="214201807">
          <w:marLeft w:val="360"/>
          <w:marRight w:val="0"/>
          <w:marTop w:val="200"/>
          <w:marBottom w:val="0"/>
          <w:divBdr>
            <w:top w:val="none" w:sz="0" w:space="0" w:color="auto"/>
            <w:left w:val="none" w:sz="0" w:space="0" w:color="auto"/>
            <w:bottom w:val="none" w:sz="0" w:space="0" w:color="auto"/>
            <w:right w:val="none" w:sz="0" w:space="0" w:color="auto"/>
          </w:divBdr>
        </w:div>
        <w:div w:id="1422526302">
          <w:marLeft w:val="360"/>
          <w:marRight w:val="0"/>
          <w:marTop w:val="200"/>
          <w:marBottom w:val="0"/>
          <w:divBdr>
            <w:top w:val="none" w:sz="0" w:space="0" w:color="auto"/>
            <w:left w:val="none" w:sz="0" w:space="0" w:color="auto"/>
            <w:bottom w:val="none" w:sz="0" w:space="0" w:color="auto"/>
            <w:right w:val="none" w:sz="0" w:space="0" w:color="auto"/>
          </w:divBdr>
        </w:div>
        <w:div w:id="1315328960">
          <w:marLeft w:val="360"/>
          <w:marRight w:val="0"/>
          <w:marTop w:val="200"/>
          <w:marBottom w:val="0"/>
          <w:divBdr>
            <w:top w:val="none" w:sz="0" w:space="0" w:color="auto"/>
            <w:left w:val="none" w:sz="0" w:space="0" w:color="auto"/>
            <w:bottom w:val="none" w:sz="0" w:space="0" w:color="auto"/>
            <w:right w:val="none" w:sz="0" w:space="0" w:color="auto"/>
          </w:divBdr>
        </w:div>
      </w:divsChild>
    </w:div>
    <w:div w:id="19421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cr.org.uk/Images/74947-datasheet.pdf" TargetMode="External"/><Relationship Id="rId3" Type="http://schemas.openxmlformats.org/officeDocument/2006/relationships/customXml" Target="../customXml/item3.xml"/><Relationship Id="rId21" Type="http://schemas.openxmlformats.org/officeDocument/2006/relationships/hyperlink" Target="https://www.youtube.com/watch?v=p9iQ5Qn42D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cr.org.uk/Images/171720-specification-accredited-a-level-gce-chemistry-a-h432.pdf" TargetMode="External"/><Relationship Id="rId20" Type="http://schemas.openxmlformats.org/officeDocument/2006/relationships/hyperlink" Target="https://www.youtube.com/watch?v=URc75hoKG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yA3TZJ2em6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bbc.com/education/guides/z3kg2nb/re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SharedWithUsers xmlns="354dc7f6-5177-429f-9880-9353dbeacdbf">
      <UserInfo>
        <DisplayName>LMomoh</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7" ma:contentTypeDescription="Create a new document." ma:contentTypeScope="" ma:versionID="f93e9d839cac820a5dcbb29999b2cde4">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bdc930a8e7418228ed79ec8c3cefaa6b"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6dd542-6e80-4697-99fa-d84b609c1a4a}"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2D98-E7A3-4A89-B48F-F3772085D429}">
  <ds:schemaRefs>
    <ds:schemaRef ds:uri="http://schemas.microsoft.com/office/2006/metadata/properties"/>
    <ds:schemaRef ds:uri="http://schemas.microsoft.com/office/infopath/2007/PartnerControls"/>
    <ds:schemaRef ds:uri="354dc7f6-5177-429f-9880-9353dbeacdbf"/>
    <ds:schemaRef ds:uri="d89d75c5-59da-4330-a2f5-0034e38126d5"/>
  </ds:schemaRefs>
</ds:datastoreItem>
</file>

<file path=customXml/itemProps2.xml><?xml version="1.0" encoding="utf-8"?>
<ds:datastoreItem xmlns:ds="http://schemas.openxmlformats.org/officeDocument/2006/customXml" ds:itemID="{5A4F4DC2-F5FB-4A49-AB4F-DC665FA51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C90C4-E2B5-45F3-B63E-A6F9FA545D2C}">
  <ds:schemaRefs>
    <ds:schemaRef ds:uri="http://schemas.microsoft.com/sharepoint/v3/contenttype/forms"/>
  </ds:schemaRefs>
</ds:datastoreItem>
</file>

<file path=customXml/itemProps4.xml><?xml version="1.0" encoding="utf-8"?>
<ds:datastoreItem xmlns:ds="http://schemas.openxmlformats.org/officeDocument/2006/customXml" ds:itemID="{FDA93276-6E46-4FD8-8AE9-CDF5848E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LSwan</dc:creator>
  <cp:lastModifiedBy>LMomoh</cp:lastModifiedBy>
  <cp:revision>4</cp:revision>
  <cp:lastPrinted>2018-05-04T07:27:00Z</cp:lastPrinted>
  <dcterms:created xsi:type="dcterms:W3CDTF">2024-05-16T07:39:00Z</dcterms:created>
  <dcterms:modified xsi:type="dcterms:W3CDTF">2024-06-17T09:57:00Z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